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6F93" w:rsidRDefault="003E3A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Кавказский калейдоскоп, 5 дней</w:t>
      </w:r>
    </w:p>
    <w:p w:rsidR="00A76F93" w:rsidRDefault="00A76F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76F93" w:rsidRDefault="004B46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60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 xml:space="preserve">Пятигорск - Железноводск - </w:t>
      </w:r>
      <w:proofErr w:type="spellStart"/>
      <w:r w:rsidRPr="004B460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>Приэльбрусье</w:t>
      </w:r>
      <w:proofErr w:type="spellEnd"/>
      <w:r w:rsidRPr="004B460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 xml:space="preserve"> - Чегемское ущелье - термальные источники "</w:t>
      </w:r>
      <w:proofErr w:type="spellStart"/>
      <w:r w:rsidRPr="004B460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>Гедуко</w:t>
      </w:r>
      <w:proofErr w:type="spellEnd"/>
      <w:r w:rsidRPr="004B460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>" - Домбай - Кисловодск - Медовые водопады - Гора кольцо - Медовые водопады</w:t>
      </w:r>
    </w:p>
    <w:p w:rsidR="00A76F93" w:rsidRDefault="00A76F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6F93" w:rsidRDefault="00FE55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fa-IR" w:bidi="fa-IR"/>
        </w:rPr>
        <w:t>Заезды</w:t>
      </w:r>
      <w:r w:rsidR="003E3A3D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fa-IR" w:bidi="fa-IR"/>
        </w:rPr>
        <w:t xml:space="preserve">: 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>каждую среду с 19 февраля по 17 декабря 2025 года</w:t>
      </w:r>
    </w:p>
    <w:p w:rsidR="00A76F93" w:rsidRDefault="00A76F9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76F93" w:rsidRDefault="003E3A3D" w:rsidP="00FE55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ПРОГРАММА:</w:t>
      </w:r>
    </w:p>
    <w:p w:rsidR="00A76F93" w:rsidRDefault="003E3A3D">
      <w:pPr>
        <w:pStyle w:val="Standard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  <w:lang w:val="ru-RU"/>
        </w:rPr>
        <w:t>1 день</w:t>
      </w:r>
    </w:p>
    <w:p w:rsidR="00A76F93" w:rsidRDefault="004B4603" w:rsidP="00FE553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Самостоятельный приезд в г. Пятигорск. Размещение в гостинице на выбор.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13:00 экскурсия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 по столице Кавказских минеральных вод – </w:t>
      </w:r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Пятигорску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с посещением </w:t>
      </w:r>
      <w:proofErr w:type="spell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Лермонтовских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мест.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 xml:space="preserve">Во время экскурсии вы познакомитесь с самыми известными достопримечательностями </w:t>
      </w:r>
      <w:proofErr w:type="gram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северо-кавказской</w:t>
      </w:r>
      <w:proofErr w:type="gram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</w:t>
      </w:r>
      <w:proofErr w:type="spell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лермонтовские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места, подъем на вершину Машука (канатная дорога) и, конечно, посещение подземного озера "Провал".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Переезд в Железноводск (20 км).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Экскурсия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 в «зеленую жемчужину» КМВ – </w:t>
      </w:r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Железноводск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 xml:space="preserve">Железноводск — самый маленький и самый уютный из четырех курортов Кавказских Минеральных Вод.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 и попробуете минеральную воду </w:t>
      </w:r>
      <w:proofErr w:type="spell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железноводских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источников (Славяновскую и Смирновскую).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Возвращение в Пятигорск. Свободное время. </w:t>
      </w:r>
      <w:r w:rsidR="003E3A3D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A76F93" w:rsidRDefault="003E3A3D">
      <w:pPr>
        <w:pStyle w:val="Standard"/>
        <w:widowControl/>
        <w:jc w:val="both"/>
        <w:rPr>
          <w:color w:val="000000"/>
          <w:shd w:val="clear" w:color="auto" w:fill="FFFFFF"/>
        </w:rPr>
      </w:pPr>
      <w:r w:rsidRPr="004B4603">
        <w:rPr>
          <w:b/>
          <w:bCs/>
          <w:color w:val="000000"/>
          <w:shd w:val="clear" w:color="auto" w:fill="FFFFFF"/>
          <w:lang w:val="ru-RU"/>
        </w:rPr>
        <w:t>2</w:t>
      </w:r>
      <w:r>
        <w:rPr>
          <w:b/>
          <w:bCs/>
          <w:color w:val="000000"/>
          <w:shd w:val="clear" w:color="auto" w:fill="FFFFFF"/>
          <w:lang w:val="ru-RU"/>
        </w:rPr>
        <w:t xml:space="preserve"> день</w:t>
      </w:r>
    </w:p>
    <w:p w:rsidR="00A76F93" w:rsidRDefault="004B4603" w:rsidP="00FE553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Ранний завтрак - ланч-бокс (если предусмотрен).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Экскурсия в замечательный горный край, воспетый Владимиром Высоцким и покоривший сердца миллионов людей - в </w:t>
      </w:r>
      <w:proofErr w:type="spellStart"/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Приэльбрусье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Заснеженный пик Эльбруса завораживает и манит своей недоступностью. Этот край богат лесами, отличается живописностью пейзажей, прозрачностью рек, озер и чистотой воздуха. Дорога идет вдоль </w:t>
      </w:r>
      <w:proofErr w:type="spell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Баксанского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ущелья, несколько раз пересекая реку Баксан и ведет к подножию Эльбруса. Автобусный маршрут заканчивается у селения </w:t>
      </w:r>
      <w:proofErr w:type="spell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Терскол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на поляне </w:t>
      </w:r>
      <w:proofErr w:type="spell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Азау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С нее начинается подъем на Эльбрус по канатной дороге. В программу экскурсии входит и посещение горы </w:t>
      </w:r>
      <w:proofErr w:type="spell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Чегет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с которой открывается также прекрасный вид на Эльбрус и г. </w:t>
      </w:r>
      <w:proofErr w:type="spell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Донгуз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-Орун. Обед на поляне </w:t>
      </w:r>
      <w:proofErr w:type="spell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Чегет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или поляне </w:t>
      </w:r>
      <w:proofErr w:type="spell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Азау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(доп</w:t>
      </w:r>
      <w:proofErr w:type="gram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.п</w:t>
      </w:r>
      <w:proofErr w:type="gram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лата).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Возвращение в Пятигорск.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Свободное время. </w:t>
      </w:r>
      <w:r w:rsidR="003E3A3D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A76F93" w:rsidRDefault="003E3A3D">
      <w:pPr>
        <w:pStyle w:val="Standard"/>
        <w:widowControl/>
        <w:jc w:val="both"/>
        <w:rPr>
          <w:color w:val="000000"/>
          <w:shd w:val="clear" w:color="auto" w:fill="FFFFFF"/>
        </w:rPr>
      </w:pPr>
      <w:r w:rsidRPr="004B4603">
        <w:rPr>
          <w:b/>
          <w:bCs/>
          <w:color w:val="000000"/>
          <w:shd w:val="clear" w:color="auto" w:fill="FFFFFF"/>
          <w:lang w:val="ru-RU"/>
        </w:rPr>
        <w:t>3</w:t>
      </w:r>
      <w:r>
        <w:rPr>
          <w:b/>
          <w:bCs/>
          <w:color w:val="000000"/>
          <w:shd w:val="clear" w:color="auto" w:fill="FFFFFF"/>
          <w:lang w:val="ru-RU"/>
        </w:rPr>
        <w:t xml:space="preserve"> день</w:t>
      </w:r>
    </w:p>
    <w:p w:rsidR="00A76F93" w:rsidRDefault="004B4603" w:rsidP="00FE553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Завтрак в отеле (если предусмотрен).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Экскурсия в одно из самых таинственных мест на Земле – </w:t>
      </w:r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Чегемское ущелье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 xml:space="preserve">Чегемские водопады - одна из главных визитных карточек Кабардино-Балкарии, расположены в теснине Чегемского ущелья. Местные жители говорят: кто в </w:t>
      </w:r>
      <w:proofErr w:type="spell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Чегете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не бывал, тот Кавказ не видал. И действительно, в этом ущелье есть все, чем по праву может гордиться Кабардино-Балкария: удивительной красоты горы, стремительные водопады и чистые горные реки.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Посещение Оздоровительного комплекса </w:t>
      </w:r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"</w:t>
      </w:r>
      <w:proofErr w:type="spellStart"/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Гедуко</w:t>
      </w:r>
      <w:proofErr w:type="spellEnd"/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"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с уникальными термальными источниками. Термальные воды источника, как утверждают специалисты, обладают противовоспалительными и обезболивающими свойствами, усиливающими кровоснабжение органов и тканей. Подобного 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вида воды рекомендованы для наружного применения при заболеваниях опорно-двигательного аппарата, заболеваний нервной системы, кожных заболеваний и заболеваний сосудов. Всего на территории комплекса расположено 6 бассейнов с температурой от +20ºС до + 50ºС. 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Возвращение в Пятигорск. </w:t>
      </w:r>
    </w:p>
    <w:p w:rsidR="00A76F93" w:rsidRDefault="003E3A3D">
      <w:pPr>
        <w:pStyle w:val="Standard"/>
        <w:widowControl/>
        <w:jc w:val="both"/>
        <w:rPr>
          <w:color w:val="000000"/>
          <w:shd w:val="clear" w:color="auto" w:fill="FFFFFF"/>
        </w:rPr>
      </w:pPr>
      <w:r w:rsidRPr="004B4603">
        <w:rPr>
          <w:b/>
          <w:bCs/>
          <w:color w:val="000000"/>
          <w:shd w:val="clear" w:color="auto" w:fill="FFFFFF"/>
          <w:lang w:val="ru-RU"/>
        </w:rPr>
        <w:t>4</w:t>
      </w:r>
      <w:r>
        <w:rPr>
          <w:b/>
          <w:bCs/>
          <w:color w:val="000000"/>
          <w:shd w:val="clear" w:color="auto" w:fill="FFFFFF"/>
          <w:lang w:val="ru-RU"/>
        </w:rPr>
        <w:t xml:space="preserve"> день</w:t>
      </w:r>
    </w:p>
    <w:p w:rsidR="00A76F93" w:rsidRDefault="004B4603" w:rsidP="00FE553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Ранний завтрак - ланч-бокс (если предусмотрен).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Экскурсия на известный горнолыжный куро</w:t>
      </w:r>
      <w:proofErr w:type="gramStart"/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рт стр</w:t>
      </w:r>
      <w:proofErr w:type="gramEnd"/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аны Домбай.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Домбай – это долина, по кругу ограниченная горами – типичный горный цирк. Среди них и высочайшая точка Западного Кавказа – гора Домбай-</w:t>
      </w:r>
      <w:proofErr w:type="spell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Ульген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(«убитый зубр»), высота 4047 м над уровнем моря. Подъем на канатных дорогах на высоту 3000 м. Обед на домбайской поляне (доп. плата). 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Возвращение в Пятигорск. </w:t>
      </w:r>
    </w:p>
    <w:p w:rsidR="00A76F93" w:rsidRDefault="003E3A3D">
      <w:pPr>
        <w:pStyle w:val="Standard"/>
        <w:widowControl/>
        <w:jc w:val="both"/>
        <w:rPr>
          <w:color w:val="000000"/>
          <w:shd w:val="clear" w:color="auto" w:fill="FFFFFF"/>
        </w:rPr>
      </w:pPr>
      <w:r w:rsidRPr="004B4603">
        <w:rPr>
          <w:b/>
          <w:bCs/>
          <w:color w:val="000000"/>
          <w:shd w:val="clear" w:color="auto" w:fill="FFFFFF"/>
          <w:lang w:val="ru-RU"/>
        </w:rPr>
        <w:t>5</w:t>
      </w:r>
      <w:r>
        <w:rPr>
          <w:b/>
          <w:bCs/>
          <w:color w:val="000000"/>
          <w:shd w:val="clear" w:color="auto" w:fill="FFFFFF"/>
          <w:lang w:val="ru-RU"/>
        </w:rPr>
        <w:t xml:space="preserve"> день</w:t>
      </w:r>
    </w:p>
    <w:p w:rsidR="00A76F93" w:rsidRDefault="004B46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Завтрак в отеле (если предусмотрен). Освобождение номеров.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Экскурсия в город Солнца Кисловодск.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Прогулка по аллеям курортного парка, одного из лучших на Северном Кавказе. Осмотр известных достопримечательностей курорта: Каскадной лестницы, мостика "Дамский каприз", Зеркального пруда и Стеклянной струи.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4B460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Посещение окрестностей Кисловодска – горы Кольцо, Медовых водопадов, Замка Коварства и Любви.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Гора Кольцо – это памятник природы, место, связанное с пребыванием М.Ю. Лермонтова на Кавказе. Именно к ней он отправляет героев повести «Княжна Мэри» полюбоваться закатом солнца «сквозь каменное окошко». 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Обед (доп. плата). 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 xml:space="preserve">Таинственный спуск в </w:t>
      </w:r>
      <w:proofErr w:type="spellStart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>Аликоновское</w:t>
      </w:r>
      <w:proofErr w:type="spellEnd"/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ущелье приведет к великолепным искристым Медовым водопадам. Над урочищем вблизи Медовых водопадов возвышается скала Указатель, с вершины которой открывается прекрасный вид.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Возвращение в Пятигорск.</w:t>
      </w:r>
      <w:r w:rsidRPr="004B4603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Окончание маршрута после 18:00.</w:t>
      </w:r>
    </w:p>
    <w:p w:rsidR="00A76F93" w:rsidRDefault="003E3A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Стоимость тура на человека в рублях:</w:t>
      </w:r>
    </w:p>
    <w:p w:rsidR="00A76F93" w:rsidRDefault="00A76F9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12"/>
        <w:gridCol w:w="1913"/>
        <w:gridCol w:w="1913"/>
        <w:gridCol w:w="1927"/>
        <w:gridCol w:w="1935"/>
      </w:tblGrid>
      <w:tr w:rsidR="00A76F93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3E3A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Размещение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3E3A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Категория номера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3E3A3D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2-х местное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3E3A3D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1-местное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F93" w:rsidRDefault="003E3A3D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Доп. место</w:t>
            </w:r>
          </w:p>
        </w:tc>
      </w:tr>
      <w:tr w:rsidR="00A76F93">
        <w:trPr>
          <w:trHeight w:val="65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FE553F" w:rsidP="00FE553F">
            <w:pPr>
              <w:pStyle w:val="ac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Гостиница Южная 2*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FE553F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Стандарт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D0236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39450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D0236E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45700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F93" w:rsidRDefault="00FE553F">
            <w:pPr>
              <w:pStyle w:val="ac"/>
              <w:snapToGrid w:val="0"/>
              <w:spacing w:after="0" w:line="240" w:lineRule="auto"/>
              <w:jc w:val="center"/>
            </w:pPr>
            <w:r>
              <w:t>-</w:t>
            </w:r>
          </w:p>
        </w:tc>
      </w:tr>
      <w:tr w:rsidR="00A76F93">
        <w:trPr>
          <w:trHeight w:val="131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FE553F" w:rsidP="00FE553F">
            <w:pPr>
              <w:pStyle w:val="ac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Гостиница Машук 2*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3E3A3D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en-US"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Стандарт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Pr="003065FD" w:rsidRDefault="00D0236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46000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D0236E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57700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F93" w:rsidRDefault="00D0236E">
            <w:pPr>
              <w:pStyle w:val="ac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38400</w:t>
            </w:r>
          </w:p>
        </w:tc>
      </w:tr>
      <w:tr w:rsidR="00A76F93">
        <w:trPr>
          <w:trHeight w:val="65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3E3A3D" w:rsidP="00FE553F">
            <w:pPr>
              <w:pStyle w:val="ac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Гостиница Интурист</w:t>
            </w:r>
            <w:r w:rsidR="00FE553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 xml:space="preserve"> 3*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FE553F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Стандарт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D0236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47650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F93" w:rsidRDefault="00D0236E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68100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F93" w:rsidRDefault="003E3A3D">
            <w:pPr>
              <w:pStyle w:val="ac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0236E" w:rsidTr="00D0236E">
        <w:trPr>
          <w:trHeight w:val="648"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36E" w:rsidRDefault="00D0236E" w:rsidP="00FE553F">
            <w:pPr>
              <w:pStyle w:val="ac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 xml:space="preserve">Гостиница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Бугарь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 xml:space="preserve"> 4*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36E" w:rsidRDefault="00D0236E" w:rsidP="0061270B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Стандарт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36E" w:rsidRPr="00BE3C78" w:rsidRDefault="00D0236E" w:rsidP="00CD599D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48450</w:t>
            </w:r>
            <w:bookmarkStart w:id="0" w:name="_GoBack"/>
            <w:bookmarkEnd w:id="0"/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36E" w:rsidRDefault="00D0236E" w:rsidP="00CD599D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64300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6E" w:rsidRDefault="00D0236E" w:rsidP="00CD599D">
            <w:pPr>
              <w:pStyle w:val="ac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35400</w:t>
            </w:r>
          </w:p>
        </w:tc>
      </w:tr>
      <w:tr w:rsidR="00AB61FD">
        <w:trPr>
          <w:trHeight w:val="65"/>
        </w:trPr>
        <w:tc>
          <w:tcPr>
            <w:tcW w:w="19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1FD" w:rsidRDefault="00AB61FD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Отель Бештау</w:t>
            </w:r>
            <w:r w:rsidR="00FE553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 xml:space="preserve"> 3*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1FD" w:rsidRDefault="00AB61FD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en-US"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Стандарт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1FD" w:rsidRPr="00BE3C78" w:rsidRDefault="00D0236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50650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1FD" w:rsidRDefault="00D0236E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69800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FD" w:rsidRDefault="00D0236E">
            <w:pPr>
              <w:pStyle w:val="ac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B61FD" w:rsidTr="003065FD">
        <w:trPr>
          <w:trHeight w:val="32"/>
        </w:trPr>
        <w:tc>
          <w:tcPr>
            <w:tcW w:w="19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1FD" w:rsidRDefault="00AB61FD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1FD" w:rsidRDefault="00FE553F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en-US"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Комфорт</w:t>
            </w:r>
          </w:p>
        </w:tc>
        <w:tc>
          <w:tcPr>
            <w:tcW w:w="19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1FD" w:rsidRPr="00D0236E" w:rsidRDefault="00D0236E" w:rsidP="00E21E53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53350</w:t>
            </w:r>
          </w:p>
        </w:tc>
        <w:tc>
          <w:tcPr>
            <w:tcW w:w="19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1FD" w:rsidRDefault="00D0236E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75200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FD" w:rsidRDefault="00D0236E" w:rsidP="00BE3C78">
            <w:pPr>
              <w:pStyle w:val="ac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40800</w:t>
            </w:r>
          </w:p>
        </w:tc>
      </w:tr>
      <w:tr w:rsidR="00AB61FD" w:rsidTr="003065FD">
        <w:trPr>
          <w:trHeight w:val="180"/>
        </w:trPr>
        <w:tc>
          <w:tcPr>
            <w:tcW w:w="19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61FD" w:rsidRDefault="00AB61FD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61FD" w:rsidRDefault="00AB61FD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fa-IR" w:bidi="fa-IR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61FD" w:rsidRDefault="00AB61FD" w:rsidP="00E21E53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en-US" w:eastAsia="fa-IR" w:bidi="fa-IR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61FD" w:rsidRDefault="00AB61FD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1FD" w:rsidRDefault="00AB61FD" w:rsidP="00BE3C78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76F93" w:rsidRDefault="00A76F9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76F93" w:rsidRDefault="003E3A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В стоимость входит: </w:t>
      </w:r>
    </w:p>
    <w:p w:rsidR="004B4603" w:rsidRPr="004B4603" w:rsidRDefault="004B4603" w:rsidP="004B46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B460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проживание в гостиницах на выбор</w:t>
      </w:r>
    </w:p>
    <w:p w:rsidR="004B4603" w:rsidRPr="004B4603" w:rsidRDefault="004B4603" w:rsidP="004B46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B460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питание по программе - </w:t>
      </w:r>
      <w:r w:rsidR="00FE553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завтраки, кроме гостиницы </w:t>
      </w:r>
      <w:proofErr w:type="gramStart"/>
      <w:r w:rsidR="00FE553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Южная</w:t>
      </w:r>
      <w:proofErr w:type="gramEnd"/>
    </w:p>
    <w:p w:rsidR="004B4603" w:rsidRPr="004B4603" w:rsidRDefault="004B4603" w:rsidP="004B46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B460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транспортное и экскурсионное обслуживание</w:t>
      </w:r>
    </w:p>
    <w:p w:rsidR="00A76F93" w:rsidRDefault="00A76F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6F93" w:rsidRPr="004B4603" w:rsidRDefault="003E3A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стоимость не входит:</w:t>
      </w:r>
    </w:p>
    <w:p w:rsidR="00FE553F" w:rsidRPr="00FE553F" w:rsidRDefault="00FE553F" w:rsidP="00FE553F">
      <w:pPr>
        <w:pStyle w:val="aa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авиа или ж/д билеты до Минеральных Вод</w:t>
      </w:r>
    </w:p>
    <w:p w:rsidR="00FE553F" w:rsidRPr="00FE553F" w:rsidRDefault="00FE553F" w:rsidP="00FE553F">
      <w:pPr>
        <w:pStyle w:val="aa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курортный сбор 100 руб./чел в сутки, оплата на месте в гостинице при заселении</w:t>
      </w:r>
    </w:p>
    <w:p w:rsidR="00FE553F" w:rsidRPr="00FE553F" w:rsidRDefault="00FE553F" w:rsidP="00FE553F">
      <w:pPr>
        <w:pStyle w:val="aa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трансфер ж/д вокзал - отель - 250 рублей за машину</w:t>
      </w:r>
    </w:p>
    <w:p w:rsidR="00FE553F" w:rsidRPr="00FE553F" w:rsidRDefault="00FE553F" w:rsidP="00FE553F">
      <w:pPr>
        <w:pStyle w:val="aa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трансфер </w:t>
      </w:r>
      <w:proofErr w:type="gramStart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аэропорт (ж</w:t>
      </w:r>
      <w:proofErr w:type="gramEnd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/д вокзал) Минеральные Воды – Пятигорск, гостиница – 1600 руб./машина/в одну сторону</w:t>
      </w:r>
    </w:p>
    <w:p w:rsidR="00FE553F" w:rsidRPr="00FE553F" w:rsidRDefault="00FE553F" w:rsidP="00FE553F">
      <w:pPr>
        <w:pStyle w:val="aa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подъем по канатным дорогам в </w:t>
      </w:r>
      <w:proofErr w:type="spellStart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Приэльбрусье</w:t>
      </w:r>
      <w:proofErr w:type="spellEnd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- 3400 руб./чел/все очереди (</w:t>
      </w:r>
      <w:proofErr w:type="spellStart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Чегет</w:t>
      </w:r>
      <w:proofErr w:type="spellEnd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- 1100 руб./чел., г. Эльбрус- 2300 руб./чел.) </w:t>
      </w:r>
    </w:p>
    <w:p w:rsidR="00FE553F" w:rsidRPr="00FE553F" w:rsidRDefault="00FE553F" w:rsidP="00FE553F">
      <w:pPr>
        <w:pStyle w:val="aa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экологический сбор в </w:t>
      </w:r>
      <w:proofErr w:type="spellStart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Приэльбрусье</w:t>
      </w:r>
      <w:proofErr w:type="spellEnd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- 200 рублей с человека</w:t>
      </w:r>
    </w:p>
    <w:p w:rsidR="00FE553F" w:rsidRPr="00FE553F" w:rsidRDefault="00FE553F" w:rsidP="00FE553F">
      <w:pPr>
        <w:pStyle w:val="aa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подъем по канатной дороге в Домбае - 2300 </w:t>
      </w:r>
      <w:proofErr w:type="spellStart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руб</w:t>
      </w:r>
      <w:proofErr w:type="spellEnd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/чел (все очереди)</w:t>
      </w:r>
    </w:p>
    <w:p w:rsidR="00FE553F" w:rsidRPr="00FE553F" w:rsidRDefault="00FE553F" w:rsidP="00FE553F">
      <w:pPr>
        <w:pStyle w:val="aa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входной билет на территорию Медовых водопадов - 100 </w:t>
      </w:r>
      <w:proofErr w:type="spellStart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руб</w:t>
      </w:r>
      <w:proofErr w:type="spellEnd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/чел</w:t>
      </w:r>
    </w:p>
    <w:p w:rsidR="00FE553F" w:rsidRPr="00FE553F" w:rsidRDefault="00FE553F" w:rsidP="00FE553F">
      <w:pPr>
        <w:pStyle w:val="aa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въезд на термальный источник "</w:t>
      </w:r>
      <w:proofErr w:type="spellStart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Гедуко</w:t>
      </w:r>
      <w:proofErr w:type="spellEnd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" - 400 </w:t>
      </w:r>
      <w:proofErr w:type="spellStart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руб</w:t>
      </w:r>
      <w:proofErr w:type="spellEnd"/>
      <w:r w:rsidRPr="00FE553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/чел</w:t>
      </w:r>
    </w:p>
    <w:p w:rsidR="00A76F93" w:rsidRDefault="00A76F93">
      <w:pPr>
        <w:tabs>
          <w:tab w:val="left" w:pos="360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61FD" w:rsidRDefault="00AB61FD" w:rsidP="004B460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Важная информация!</w:t>
      </w:r>
    </w:p>
    <w:p w:rsidR="00AB61FD" w:rsidRDefault="00AB61FD" w:rsidP="004B460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AB61FD" w:rsidRDefault="004B4603" w:rsidP="004B460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B460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Начало экскурсии в 1-й день тура в 13:00</w:t>
      </w:r>
      <w:r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4B460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Окончание тура в 18.00.</w:t>
      </w:r>
      <w:r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Просьба приобретать обратные билеты, учитывая время окончания тура.</w:t>
      </w:r>
      <w:r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4B460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Рекомендуем взять с собой в путешествие: </w:t>
      </w:r>
    </w:p>
    <w:p w:rsidR="00AB61FD" w:rsidRDefault="00AB61FD" w:rsidP="004B460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4B4603"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теплые вещи (брюки, свитер, теплая куртка, шапка, шарф) </w:t>
      </w:r>
    </w:p>
    <w:p w:rsidR="00AB61FD" w:rsidRDefault="00AB61FD" w:rsidP="004B460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4B4603"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обувь спортивного типа</w:t>
      </w:r>
    </w:p>
    <w:p w:rsidR="00AB61FD" w:rsidRDefault="00AB61FD" w:rsidP="004B460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4B4603"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солнцезащитные очки</w:t>
      </w:r>
    </w:p>
    <w:p w:rsidR="00AB61FD" w:rsidRDefault="00AB61FD" w:rsidP="004B460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4B4603"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солнцезащитный крем</w:t>
      </w:r>
    </w:p>
    <w:p w:rsidR="004B4603" w:rsidRPr="004B4603" w:rsidRDefault="00AB61FD" w:rsidP="004B460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купальные принадлежности</w:t>
      </w:r>
      <w:r w:rsidR="004B4603"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4B4603"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Место посадки туристов на экскурсии: вход в парк "Цветник".</w:t>
      </w:r>
      <w:r w:rsidR="004B4603"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4B4603"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4B4603" w:rsidRPr="004B460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Расстояние от гостиниц до места посадки:</w:t>
      </w:r>
    </w:p>
    <w:p w:rsidR="004B4603" w:rsidRPr="004B4603" w:rsidRDefault="004B4603" w:rsidP="004B4603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пансионата "Искра" - 1-2 минуты пешком</w:t>
      </w:r>
    </w:p>
    <w:p w:rsidR="004B4603" w:rsidRPr="004B4603" w:rsidRDefault="004B4603" w:rsidP="004B4603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гостиницы "Машук" - 5-7 минут пешком</w:t>
      </w:r>
    </w:p>
    <w:p w:rsidR="004B4603" w:rsidRPr="004B4603" w:rsidRDefault="004B4603" w:rsidP="004B4603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гостиницы "Интурист" - 7-10 минут пешком или 5 минут на такси</w:t>
      </w:r>
    </w:p>
    <w:p w:rsidR="00A76F93" w:rsidRPr="004B4603" w:rsidRDefault="004B4603" w:rsidP="004B4603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B46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гостиницы "Бештау" - 30 минут на трамвае или 15 минут на такси</w:t>
      </w:r>
    </w:p>
    <w:p w:rsidR="00A76F93" w:rsidRDefault="00A76F93">
      <w:pPr>
        <w:pStyle w:val="a0"/>
        <w:ind w:left="707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E3A3D" w:rsidRPr="00AB61FD" w:rsidRDefault="003E3A3D">
      <w:pPr>
        <w:tabs>
          <w:tab w:val="left" w:pos="360"/>
        </w:tabs>
        <w:spacing w:after="0" w:line="240" w:lineRule="atLeast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AB61FD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Комиссия агентствам (только для юридических лиц) – 10%</w:t>
      </w:r>
    </w:p>
    <w:p w:rsidR="00AB61FD" w:rsidRPr="00F860CE" w:rsidRDefault="00AB61FD" w:rsidP="00AB61FD">
      <w:pPr>
        <w:spacing w:after="0" w:line="240" w:lineRule="auto"/>
        <w:rPr>
          <w:rFonts w:ascii="Times New Roman" w:hAnsi="Times New Roman"/>
          <w:b/>
          <w:i/>
        </w:rPr>
      </w:pPr>
      <w:r w:rsidRPr="00F860CE">
        <w:rPr>
          <w:rFonts w:ascii="Times New Roman" w:hAnsi="Times New Roman"/>
          <w:b/>
        </w:rPr>
        <w:t>Туроператор «Петербургский магазин путешествий»</w:t>
      </w:r>
    </w:p>
    <w:p w:rsidR="00AB61FD" w:rsidRPr="00F860CE" w:rsidRDefault="00AB61FD" w:rsidP="00AB61FD">
      <w:pPr>
        <w:spacing w:after="0" w:line="240" w:lineRule="auto"/>
        <w:rPr>
          <w:rFonts w:ascii="Times New Roman" w:hAnsi="Times New Roman"/>
          <w:b/>
          <w:i/>
        </w:rPr>
      </w:pPr>
      <w:r w:rsidRPr="00F860CE">
        <w:rPr>
          <w:rFonts w:ascii="Times New Roman" w:hAnsi="Times New Roman"/>
          <w:b/>
        </w:rPr>
        <w:t xml:space="preserve">Санкт-Петербург, Пушкинская </w:t>
      </w:r>
      <w:proofErr w:type="spellStart"/>
      <w:r w:rsidRPr="00F860CE">
        <w:rPr>
          <w:rFonts w:ascii="Times New Roman" w:hAnsi="Times New Roman"/>
          <w:b/>
        </w:rPr>
        <w:t>ул</w:t>
      </w:r>
      <w:proofErr w:type="spellEnd"/>
      <w:r w:rsidRPr="00F860CE">
        <w:rPr>
          <w:rFonts w:ascii="Times New Roman" w:hAnsi="Times New Roman"/>
          <w:b/>
        </w:rPr>
        <w:t>, 8, оф.1. Тел. 702-74-22</w:t>
      </w:r>
    </w:p>
    <w:p w:rsidR="00AB61FD" w:rsidRDefault="00D0236E" w:rsidP="00AB61FD">
      <w:pPr>
        <w:tabs>
          <w:tab w:val="left" w:pos="360"/>
        </w:tabs>
        <w:spacing w:after="0" w:line="240" w:lineRule="atLeast"/>
      </w:pPr>
      <w:hyperlink r:id="rId6" w:history="1">
        <w:r w:rsidR="00AB61FD" w:rsidRPr="00F860CE">
          <w:rPr>
            <w:rStyle w:val="a4"/>
            <w:rFonts w:ascii="Times New Roman" w:hAnsi="Times New Roman"/>
            <w:b/>
          </w:rPr>
          <w:t>www.pmpoperator.ru</w:t>
        </w:r>
      </w:hyperlink>
      <w:r w:rsidR="00AB61FD" w:rsidRPr="00F860CE">
        <w:rPr>
          <w:rFonts w:ascii="Times New Roman" w:hAnsi="Times New Roman"/>
          <w:b/>
        </w:rPr>
        <w:t xml:space="preserve">    </w:t>
      </w:r>
    </w:p>
    <w:sectPr w:rsidR="00AB61FD" w:rsidSect="00A76F93">
      <w:pgSz w:w="11906" w:h="16838"/>
      <w:pgMar w:top="850" w:right="850" w:bottom="1417" w:left="85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CC"/>
    <w:family w:val="swiss"/>
    <w:pitch w:val="variable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</w:rPr>
    </w:lvl>
  </w:abstractNum>
  <w:abstractNum w:abstractNumId="2">
    <w:nsid w:val="1B4A1968"/>
    <w:multiLevelType w:val="multilevel"/>
    <w:tmpl w:val="C1D4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75B3B"/>
    <w:multiLevelType w:val="multilevel"/>
    <w:tmpl w:val="4FCE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E228D"/>
    <w:multiLevelType w:val="multilevel"/>
    <w:tmpl w:val="6C20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81021"/>
    <w:multiLevelType w:val="multilevel"/>
    <w:tmpl w:val="C484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F23BE"/>
    <w:multiLevelType w:val="hybridMultilevel"/>
    <w:tmpl w:val="E1D4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03"/>
    <w:rsid w:val="003065FD"/>
    <w:rsid w:val="003E3A3D"/>
    <w:rsid w:val="004B4603"/>
    <w:rsid w:val="005D7313"/>
    <w:rsid w:val="006C6B74"/>
    <w:rsid w:val="00A76F93"/>
    <w:rsid w:val="00AB61FD"/>
    <w:rsid w:val="00BE3C78"/>
    <w:rsid w:val="00D0236E"/>
    <w:rsid w:val="00E21E53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9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Heading"/>
    <w:next w:val="a0"/>
    <w:qFormat/>
    <w:rsid w:val="00A76F93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0"/>
    <w:qFormat/>
    <w:rsid w:val="00A76F93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76F93"/>
  </w:style>
  <w:style w:type="character" w:customStyle="1" w:styleId="WW8Num1z1">
    <w:name w:val="WW8Num1z1"/>
    <w:rsid w:val="00A76F93"/>
  </w:style>
  <w:style w:type="character" w:customStyle="1" w:styleId="WW8Num1z2">
    <w:name w:val="WW8Num1z2"/>
    <w:rsid w:val="00A76F93"/>
  </w:style>
  <w:style w:type="character" w:customStyle="1" w:styleId="WW8Num1z3">
    <w:name w:val="WW8Num1z3"/>
    <w:rsid w:val="00A76F93"/>
  </w:style>
  <w:style w:type="character" w:customStyle="1" w:styleId="WW8Num1z4">
    <w:name w:val="WW8Num1z4"/>
    <w:rsid w:val="00A76F93"/>
  </w:style>
  <w:style w:type="character" w:customStyle="1" w:styleId="WW8Num1z5">
    <w:name w:val="WW8Num1z5"/>
    <w:rsid w:val="00A76F93"/>
  </w:style>
  <w:style w:type="character" w:customStyle="1" w:styleId="WW8Num1z6">
    <w:name w:val="WW8Num1z6"/>
    <w:rsid w:val="00A76F93"/>
  </w:style>
  <w:style w:type="character" w:customStyle="1" w:styleId="WW8Num1z7">
    <w:name w:val="WW8Num1z7"/>
    <w:rsid w:val="00A76F93"/>
  </w:style>
  <w:style w:type="character" w:customStyle="1" w:styleId="WW8Num1z8">
    <w:name w:val="WW8Num1z8"/>
    <w:rsid w:val="00A76F93"/>
  </w:style>
  <w:style w:type="character" w:customStyle="1" w:styleId="WW8Num2z0">
    <w:name w:val="WW8Num2z0"/>
    <w:rsid w:val="00A76F93"/>
    <w:rPr>
      <w:rFonts w:ascii="Symbol" w:hAnsi="Symbol" w:cs="OpenSymbol"/>
      <w:caps w:val="0"/>
      <w:smallCaps w:val="0"/>
    </w:rPr>
  </w:style>
  <w:style w:type="character" w:customStyle="1" w:styleId="WW8Num2z1">
    <w:name w:val="WW8Num2z1"/>
    <w:rsid w:val="00A76F93"/>
    <w:rPr>
      <w:rFonts w:ascii="OpenSymbol" w:hAnsi="OpenSymbol" w:cs="OpenSymbol"/>
    </w:rPr>
  </w:style>
  <w:style w:type="character" w:customStyle="1" w:styleId="WW8Num3z0">
    <w:name w:val="WW8Num3z0"/>
    <w:rsid w:val="00A76F93"/>
    <w:rPr>
      <w:rFonts w:ascii="Symbol" w:hAnsi="Symbol" w:cs="OpenSymbol"/>
      <w:caps w:val="0"/>
      <w:smallCaps w:val="0"/>
    </w:rPr>
  </w:style>
  <w:style w:type="character" w:customStyle="1" w:styleId="WW8Num2z2">
    <w:name w:val="WW8Num2z2"/>
    <w:rsid w:val="00A76F93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  <w:rsid w:val="00A76F93"/>
  </w:style>
  <w:style w:type="character" w:customStyle="1" w:styleId="WW8Num3z1">
    <w:name w:val="WW8Num3z1"/>
    <w:rsid w:val="00A76F93"/>
    <w:rPr>
      <w:rFonts w:ascii="OpenSymbol" w:hAnsi="OpenSymbol" w:cs="OpenSymbol"/>
    </w:rPr>
  </w:style>
  <w:style w:type="character" w:customStyle="1" w:styleId="10">
    <w:name w:val="Основной шрифт абзаца1"/>
    <w:rsid w:val="00A76F93"/>
  </w:style>
  <w:style w:type="character" w:styleId="a4">
    <w:name w:val="Hyperlink"/>
    <w:rsid w:val="00A76F93"/>
    <w:rPr>
      <w:color w:val="0000FF"/>
      <w:u w:val="single"/>
    </w:rPr>
  </w:style>
  <w:style w:type="character" w:customStyle="1" w:styleId="21">
    <w:name w:val="Заголовок 2 Знак"/>
    <w:rsid w:val="00A76F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uiPriority w:val="22"/>
    <w:qFormat/>
    <w:rsid w:val="00A76F93"/>
    <w:rPr>
      <w:b/>
      <w:bCs/>
    </w:rPr>
  </w:style>
  <w:style w:type="character" w:customStyle="1" w:styleId="a6">
    <w:name w:val="Маркеры списка"/>
    <w:rsid w:val="00A76F93"/>
    <w:rPr>
      <w:rFonts w:ascii="OpenSymbol" w:eastAsia="OpenSymbol" w:hAnsi="OpenSymbol" w:cs="OpenSymbol"/>
    </w:rPr>
  </w:style>
  <w:style w:type="character" w:styleId="a7">
    <w:name w:val="Emphasis"/>
    <w:qFormat/>
    <w:rsid w:val="00A76F93"/>
    <w:rPr>
      <w:i/>
      <w:iCs/>
    </w:rPr>
  </w:style>
  <w:style w:type="character" w:customStyle="1" w:styleId="Bullets">
    <w:name w:val="Bullets"/>
    <w:rsid w:val="00A76F93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rsid w:val="00A76F9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A76F93"/>
    <w:pPr>
      <w:spacing w:after="140"/>
    </w:pPr>
  </w:style>
  <w:style w:type="paragraph" w:styleId="a8">
    <w:name w:val="List"/>
    <w:basedOn w:val="a0"/>
    <w:rsid w:val="00A76F93"/>
    <w:rPr>
      <w:rFonts w:cs="Arial"/>
    </w:rPr>
  </w:style>
  <w:style w:type="paragraph" w:customStyle="1" w:styleId="11">
    <w:name w:val="Название объекта1"/>
    <w:basedOn w:val="a"/>
    <w:rsid w:val="00A76F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rsid w:val="00A76F93"/>
    <w:pPr>
      <w:suppressLineNumbers/>
    </w:pPr>
    <w:rPr>
      <w:rFonts w:cs="Arial"/>
    </w:rPr>
  </w:style>
  <w:style w:type="paragraph" w:customStyle="1" w:styleId="a9">
    <w:name w:val="Заголовок"/>
    <w:basedOn w:val="a"/>
    <w:next w:val="a0"/>
    <w:rsid w:val="00A76F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rsid w:val="00A76F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A76F93"/>
    <w:pPr>
      <w:suppressLineNumbers/>
    </w:pPr>
    <w:rPr>
      <w:rFonts w:cs="Arial"/>
    </w:rPr>
  </w:style>
  <w:style w:type="paragraph" w:styleId="aa">
    <w:name w:val="List Paragraph"/>
    <w:basedOn w:val="a"/>
    <w:qFormat/>
    <w:rsid w:val="00A76F93"/>
    <w:pPr>
      <w:ind w:left="720"/>
    </w:pPr>
    <w:rPr>
      <w:rFonts w:cs="Times New Roman"/>
    </w:rPr>
  </w:style>
  <w:style w:type="paragraph" w:customStyle="1" w:styleId="Standard">
    <w:name w:val="Standard"/>
    <w:rsid w:val="00A76F93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styleId="ab">
    <w:name w:val="Normal (Web)"/>
    <w:basedOn w:val="a"/>
    <w:rsid w:val="00A76F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A76F93"/>
    <w:pPr>
      <w:suppressLineNumbers/>
    </w:pPr>
  </w:style>
  <w:style w:type="paragraph" w:customStyle="1" w:styleId="ad">
    <w:name w:val="Заголовок таблицы"/>
    <w:basedOn w:val="ac"/>
    <w:rsid w:val="00A76F93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A76F93"/>
    <w:pPr>
      <w:suppressLineNumbers/>
    </w:pPr>
  </w:style>
  <w:style w:type="paragraph" w:customStyle="1" w:styleId="TableHeading">
    <w:name w:val="Table Heading"/>
    <w:basedOn w:val="TableContents"/>
    <w:rsid w:val="00A76F9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9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Heading"/>
    <w:next w:val="a0"/>
    <w:qFormat/>
    <w:rsid w:val="00A76F93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0"/>
    <w:qFormat/>
    <w:rsid w:val="00A76F93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76F93"/>
  </w:style>
  <w:style w:type="character" w:customStyle="1" w:styleId="WW8Num1z1">
    <w:name w:val="WW8Num1z1"/>
    <w:rsid w:val="00A76F93"/>
  </w:style>
  <w:style w:type="character" w:customStyle="1" w:styleId="WW8Num1z2">
    <w:name w:val="WW8Num1z2"/>
    <w:rsid w:val="00A76F93"/>
  </w:style>
  <w:style w:type="character" w:customStyle="1" w:styleId="WW8Num1z3">
    <w:name w:val="WW8Num1z3"/>
    <w:rsid w:val="00A76F93"/>
  </w:style>
  <w:style w:type="character" w:customStyle="1" w:styleId="WW8Num1z4">
    <w:name w:val="WW8Num1z4"/>
    <w:rsid w:val="00A76F93"/>
  </w:style>
  <w:style w:type="character" w:customStyle="1" w:styleId="WW8Num1z5">
    <w:name w:val="WW8Num1z5"/>
    <w:rsid w:val="00A76F93"/>
  </w:style>
  <w:style w:type="character" w:customStyle="1" w:styleId="WW8Num1z6">
    <w:name w:val="WW8Num1z6"/>
    <w:rsid w:val="00A76F93"/>
  </w:style>
  <w:style w:type="character" w:customStyle="1" w:styleId="WW8Num1z7">
    <w:name w:val="WW8Num1z7"/>
    <w:rsid w:val="00A76F93"/>
  </w:style>
  <w:style w:type="character" w:customStyle="1" w:styleId="WW8Num1z8">
    <w:name w:val="WW8Num1z8"/>
    <w:rsid w:val="00A76F93"/>
  </w:style>
  <w:style w:type="character" w:customStyle="1" w:styleId="WW8Num2z0">
    <w:name w:val="WW8Num2z0"/>
    <w:rsid w:val="00A76F93"/>
    <w:rPr>
      <w:rFonts w:ascii="Symbol" w:hAnsi="Symbol" w:cs="OpenSymbol"/>
      <w:caps w:val="0"/>
      <w:smallCaps w:val="0"/>
    </w:rPr>
  </w:style>
  <w:style w:type="character" w:customStyle="1" w:styleId="WW8Num2z1">
    <w:name w:val="WW8Num2z1"/>
    <w:rsid w:val="00A76F93"/>
    <w:rPr>
      <w:rFonts w:ascii="OpenSymbol" w:hAnsi="OpenSymbol" w:cs="OpenSymbol"/>
    </w:rPr>
  </w:style>
  <w:style w:type="character" w:customStyle="1" w:styleId="WW8Num3z0">
    <w:name w:val="WW8Num3z0"/>
    <w:rsid w:val="00A76F93"/>
    <w:rPr>
      <w:rFonts w:ascii="Symbol" w:hAnsi="Symbol" w:cs="OpenSymbol"/>
      <w:caps w:val="0"/>
      <w:smallCaps w:val="0"/>
    </w:rPr>
  </w:style>
  <w:style w:type="character" w:customStyle="1" w:styleId="WW8Num2z2">
    <w:name w:val="WW8Num2z2"/>
    <w:rsid w:val="00A76F93"/>
    <w:rPr>
      <w:rFonts w:ascii="Wingdings" w:hAnsi="Wingdings" w:cs="Wingdings" w:hint="default"/>
      <w:sz w:val="20"/>
    </w:rPr>
  </w:style>
  <w:style w:type="character" w:customStyle="1" w:styleId="20">
    <w:name w:val="Основной шрифт абзаца2"/>
    <w:rsid w:val="00A76F93"/>
  </w:style>
  <w:style w:type="character" w:customStyle="1" w:styleId="WW8Num3z1">
    <w:name w:val="WW8Num3z1"/>
    <w:rsid w:val="00A76F93"/>
    <w:rPr>
      <w:rFonts w:ascii="OpenSymbol" w:hAnsi="OpenSymbol" w:cs="OpenSymbol"/>
    </w:rPr>
  </w:style>
  <w:style w:type="character" w:customStyle="1" w:styleId="10">
    <w:name w:val="Основной шрифт абзаца1"/>
    <w:rsid w:val="00A76F93"/>
  </w:style>
  <w:style w:type="character" w:styleId="a4">
    <w:name w:val="Hyperlink"/>
    <w:rsid w:val="00A76F93"/>
    <w:rPr>
      <w:color w:val="0000FF"/>
      <w:u w:val="single"/>
    </w:rPr>
  </w:style>
  <w:style w:type="character" w:customStyle="1" w:styleId="21">
    <w:name w:val="Заголовок 2 Знак"/>
    <w:rsid w:val="00A76F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uiPriority w:val="22"/>
    <w:qFormat/>
    <w:rsid w:val="00A76F93"/>
    <w:rPr>
      <w:b/>
      <w:bCs/>
    </w:rPr>
  </w:style>
  <w:style w:type="character" w:customStyle="1" w:styleId="a6">
    <w:name w:val="Маркеры списка"/>
    <w:rsid w:val="00A76F93"/>
    <w:rPr>
      <w:rFonts w:ascii="OpenSymbol" w:eastAsia="OpenSymbol" w:hAnsi="OpenSymbol" w:cs="OpenSymbol"/>
    </w:rPr>
  </w:style>
  <w:style w:type="character" w:styleId="a7">
    <w:name w:val="Emphasis"/>
    <w:qFormat/>
    <w:rsid w:val="00A76F93"/>
    <w:rPr>
      <w:i/>
      <w:iCs/>
    </w:rPr>
  </w:style>
  <w:style w:type="character" w:customStyle="1" w:styleId="Bullets">
    <w:name w:val="Bullets"/>
    <w:rsid w:val="00A76F93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rsid w:val="00A76F9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A76F93"/>
    <w:pPr>
      <w:spacing w:after="140"/>
    </w:pPr>
  </w:style>
  <w:style w:type="paragraph" w:styleId="a8">
    <w:name w:val="List"/>
    <w:basedOn w:val="a0"/>
    <w:rsid w:val="00A76F93"/>
    <w:rPr>
      <w:rFonts w:cs="Arial"/>
    </w:rPr>
  </w:style>
  <w:style w:type="paragraph" w:customStyle="1" w:styleId="11">
    <w:name w:val="Название объекта1"/>
    <w:basedOn w:val="a"/>
    <w:rsid w:val="00A76F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rsid w:val="00A76F93"/>
    <w:pPr>
      <w:suppressLineNumbers/>
    </w:pPr>
    <w:rPr>
      <w:rFonts w:cs="Arial"/>
    </w:rPr>
  </w:style>
  <w:style w:type="paragraph" w:customStyle="1" w:styleId="a9">
    <w:name w:val="Заголовок"/>
    <w:basedOn w:val="a"/>
    <w:next w:val="a0"/>
    <w:rsid w:val="00A76F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rsid w:val="00A76F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A76F93"/>
    <w:pPr>
      <w:suppressLineNumbers/>
    </w:pPr>
    <w:rPr>
      <w:rFonts w:cs="Arial"/>
    </w:rPr>
  </w:style>
  <w:style w:type="paragraph" w:styleId="aa">
    <w:name w:val="List Paragraph"/>
    <w:basedOn w:val="a"/>
    <w:qFormat/>
    <w:rsid w:val="00A76F93"/>
    <w:pPr>
      <w:ind w:left="720"/>
    </w:pPr>
    <w:rPr>
      <w:rFonts w:cs="Times New Roman"/>
    </w:rPr>
  </w:style>
  <w:style w:type="paragraph" w:customStyle="1" w:styleId="Standard">
    <w:name w:val="Standard"/>
    <w:rsid w:val="00A76F93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styleId="ab">
    <w:name w:val="Normal (Web)"/>
    <w:basedOn w:val="a"/>
    <w:rsid w:val="00A76F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A76F93"/>
    <w:pPr>
      <w:suppressLineNumbers/>
    </w:pPr>
  </w:style>
  <w:style w:type="paragraph" w:customStyle="1" w:styleId="ad">
    <w:name w:val="Заголовок таблицы"/>
    <w:basedOn w:val="ac"/>
    <w:rsid w:val="00A76F93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A76F93"/>
    <w:pPr>
      <w:suppressLineNumbers/>
    </w:pPr>
  </w:style>
  <w:style w:type="paragraph" w:customStyle="1" w:styleId="TableHeading">
    <w:name w:val="Table Heading"/>
    <w:basedOn w:val="TableContents"/>
    <w:rsid w:val="00A76F9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e.korzinina</cp:lastModifiedBy>
  <cp:revision>3</cp:revision>
  <cp:lastPrinted>1995-11-21T14:41:00Z</cp:lastPrinted>
  <dcterms:created xsi:type="dcterms:W3CDTF">2025-02-12T21:45:00Z</dcterms:created>
  <dcterms:modified xsi:type="dcterms:W3CDTF">2025-03-31T16:59:00Z</dcterms:modified>
</cp:coreProperties>
</file>