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28221E">
        <w:rPr>
          <w:rFonts w:ascii="Times New Roman" w:hAnsi="Times New Roman" w:cs="Times New Roman"/>
          <w:b/>
          <w:sz w:val="28"/>
          <w:szCs w:val="28"/>
        </w:rPr>
        <w:t>-путешествие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21E" w:rsidRPr="0028221E">
        <w:rPr>
          <w:rFonts w:ascii="Times New Roman" w:hAnsi="Times New Roman" w:cs="Times New Roman"/>
          <w:b/>
          <w:sz w:val="28"/>
          <w:szCs w:val="28"/>
        </w:rPr>
        <w:t>«Тайны Разночинного Петербурга»</w:t>
      </w:r>
      <w:r w:rsidR="002662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28221E" w:rsidRDefault="000001A5" w:rsidP="0028221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Вы наверняка знаете Петербург пышным, парадным и дворцовым. Но за фасадами строгих гранитных набережных и золотых куполов скрывается совсем другой город — живой, шумный, а порой загадочный и непарадный. Это Петербург «разночинцев»: бедных студентов, отставных солдат, мелких чиновников,</w:t>
            </w:r>
            <w:r w:rsid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ремесленников и изобретателей. На </w:t>
            </w:r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экскурсии мы превратимся в исследователей прошлого</w:t>
            </w:r>
            <w:r w:rsid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:</w:t>
            </w:r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заглянем </w:t>
            </w:r>
            <w:proofErr w:type="gramStart"/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во</w:t>
            </w:r>
            <w:proofErr w:type="gramEnd"/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дворы-колодцы, разгадаем оптические иллюзии петербургских строителей, узнаем, гд</w:t>
            </w:r>
            <w:r w:rsid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е жили герои знаменитых книг, и прикоснемся </w:t>
            </w:r>
            <w:r w:rsidR="0028221E" w:rsidRPr="0028221E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к вещам, которые окружали обычных петербуржцев каждый день.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28221E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28221E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«Тайны Разночинного Петербурга», </w:t>
            </w:r>
            <w:proofErr w:type="gramStart"/>
            <w:r w:rsidR="0028221E">
              <w:rPr>
                <w:rFonts w:ascii="Times New Roman" w:hAnsi="Times New Roman" w:cs="Times New Roman"/>
                <w:sz w:val="21"/>
                <w:szCs w:val="21"/>
              </w:rPr>
              <w:t>интерактивная</w:t>
            </w:r>
            <w:proofErr w:type="gramEnd"/>
            <w:r w:rsidR="0028221E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в музее «Разночинный Петербург»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66237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, история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22734B">
              <w:rPr>
                <w:rFonts w:ascii="Times New Roman" w:hAnsi="Times New Roman" w:cs="Times New Roman"/>
                <w:sz w:val="21"/>
                <w:szCs w:val="21"/>
              </w:rPr>
              <w:t xml:space="preserve"> около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28221E">
              <w:rPr>
                <w:rFonts w:ascii="Times New Roman" w:hAnsi="Times New Roman" w:cs="Times New Roman"/>
                <w:sz w:val="21"/>
                <w:szCs w:val="21"/>
              </w:rPr>
              <w:t>,5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266237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28221E">
              <w:rPr>
                <w:rFonts w:ascii="Times New Roman" w:hAnsi="Times New Roman" w:cs="Times New Roman"/>
                <w:sz w:val="21"/>
                <w:szCs w:val="21"/>
              </w:rPr>
              <w:t>-11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28221E" w:rsidRPr="0028221E" w:rsidRDefault="0028221E" w:rsidP="002822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</w:t>
      </w:r>
      <w:r w:rsidRPr="0028221E">
        <w:rPr>
          <w:rFonts w:ascii="Times New Roman" w:hAnsi="Times New Roman" w:cs="Times New Roman"/>
          <w:sz w:val="21"/>
          <w:szCs w:val="21"/>
        </w:rPr>
        <w:t xml:space="preserve">00 </w:t>
      </w:r>
      <w:r>
        <w:rPr>
          <w:rFonts w:ascii="Times New Roman" w:hAnsi="Times New Roman" w:cs="Times New Roman"/>
          <w:sz w:val="21"/>
          <w:szCs w:val="21"/>
        </w:rPr>
        <w:t xml:space="preserve">Отправление автобуса от адреса школы. </w:t>
      </w:r>
      <w:r w:rsidRPr="0028221E">
        <w:rPr>
          <w:rFonts w:ascii="Times New Roman" w:hAnsi="Times New Roman" w:cs="Times New Roman"/>
          <w:sz w:val="21"/>
          <w:szCs w:val="21"/>
        </w:rPr>
        <w:t xml:space="preserve">Гид начинает рассказ по теме экскурсии в автобусе с момента отправления. </w:t>
      </w:r>
    </w:p>
    <w:p w:rsidR="0028221E" w:rsidRPr="0028221E" w:rsidRDefault="0028221E" w:rsidP="002822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8221E">
        <w:rPr>
          <w:rFonts w:ascii="Times New Roman" w:hAnsi="Times New Roman" w:cs="Times New Roman"/>
          <w:sz w:val="21"/>
          <w:szCs w:val="21"/>
        </w:rPr>
        <w:t xml:space="preserve">09:30 — </w:t>
      </w:r>
      <w:r w:rsidRPr="0028221E">
        <w:rPr>
          <w:rFonts w:ascii="Times New Roman" w:hAnsi="Times New Roman" w:cs="Times New Roman"/>
          <w:b/>
          <w:sz w:val="21"/>
          <w:szCs w:val="21"/>
        </w:rPr>
        <w:t>Сенная площадь и «Квартал Достоевского»</w:t>
      </w:r>
      <w:r w:rsidRPr="0028221E">
        <w:rPr>
          <w:rFonts w:ascii="Times New Roman" w:hAnsi="Times New Roman" w:cs="Times New Roman"/>
          <w:sz w:val="21"/>
          <w:szCs w:val="21"/>
        </w:rPr>
        <w:t>. Мы узнаем, почему Сенная площадь одновременно пугала и притягивала весь город, где торговали сеном и как выглядели настоящие петербургские трущобы.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8221E">
        <w:rPr>
          <w:rFonts w:ascii="Times New Roman" w:hAnsi="Times New Roman" w:cs="Times New Roman"/>
          <w:sz w:val="21"/>
          <w:szCs w:val="21"/>
        </w:rPr>
        <w:t>Мы ненадолго покинем автобус, чтобы заглян</w:t>
      </w:r>
      <w:r>
        <w:rPr>
          <w:rFonts w:ascii="Times New Roman" w:hAnsi="Times New Roman" w:cs="Times New Roman"/>
          <w:sz w:val="21"/>
          <w:szCs w:val="21"/>
        </w:rPr>
        <w:t>уть в те самые дворы, где бывал</w:t>
      </w:r>
      <w:r w:rsidRPr="0028221E">
        <w:rPr>
          <w:rFonts w:ascii="Times New Roman" w:hAnsi="Times New Roman" w:cs="Times New Roman"/>
          <w:sz w:val="21"/>
          <w:szCs w:val="21"/>
        </w:rPr>
        <w:t xml:space="preserve"> студент Родион Раскольников. </w:t>
      </w:r>
    </w:p>
    <w:p w:rsidR="00123A9B" w:rsidRDefault="0028221E" w:rsidP="002822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Затем нас ждет о</w:t>
      </w:r>
      <w:r w:rsidRPr="0028221E">
        <w:rPr>
          <w:rFonts w:ascii="Times New Roman" w:hAnsi="Times New Roman" w:cs="Times New Roman"/>
          <w:sz w:val="21"/>
          <w:szCs w:val="21"/>
        </w:rPr>
        <w:t xml:space="preserve">становка у одного из первых технических вузов страны </w:t>
      </w:r>
      <w:r>
        <w:rPr>
          <w:rFonts w:ascii="Times New Roman" w:hAnsi="Times New Roman" w:cs="Times New Roman"/>
          <w:sz w:val="21"/>
          <w:szCs w:val="21"/>
        </w:rPr>
        <w:t>–</w:t>
      </w:r>
      <w:r w:rsidRPr="0028221E">
        <w:rPr>
          <w:rFonts w:ascii="Times New Roman" w:hAnsi="Times New Roman" w:cs="Times New Roman"/>
          <w:sz w:val="21"/>
          <w:szCs w:val="21"/>
        </w:rPr>
        <w:t xml:space="preserve"> </w:t>
      </w:r>
      <w:r w:rsidRPr="0028221E">
        <w:rPr>
          <w:rFonts w:ascii="Times New Roman" w:hAnsi="Times New Roman" w:cs="Times New Roman"/>
          <w:b/>
          <w:sz w:val="21"/>
          <w:szCs w:val="21"/>
        </w:rPr>
        <w:t>Технологического института</w:t>
      </w:r>
      <w:r w:rsidRPr="0028221E">
        <w:rPr>
          <w:rFonts w:ascii="Times New Roman" w:hAnsi="Times New Roman" w:cs="Times New Roman"/>
          <w:sz w:val="21"/>
          <w:szCs w:val="21"/>
        </w:rPr>
        <w:t>. Здесь мы поговорим о тех, кто «корпел над учебниками», мечтал изменить мир, устраивал бурные сходки и создавал первые русские изобретения.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8221E">
        <w:rPr>
          <w:rFonts w:ascii="Times New Roman" w:hAnsi="Times New Roman" w:cs="Times New Roman"/>
          <w:sz w:val="21"/>
          <w:szCs w:val="21"/>
        </w:rPr>
        <w:t xml:space="preserve">Мы увидим самый первый и самый красивый вокзал России — </w:t>
      </w:r>
      <w:r w:rsidRPr="0028221E">
        <w:rPr>
          <w:rFonts w:ascii="Times New Roman" w:hAnsi="Times New Roman" w:cs="Times New Roman"/>
          <w:b/>
          <w:sz w:val="21"/>
          <w:szCs w:val="21"/>
        </w:rPr>
        <w:t>Витебский вокзал</w:t>
      </w:r>
      <w:r w:rsidRPr="0028221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–</w:t>
      </w:r>
      <w:r w:rsidRPr="0028221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и узнаем, что его окружало раньше </w:t>
      </w:r>
      <w:r w:rsidRPr="0028221E">
        <w:rPr>
          <w:rFonts w:ascii="Times New Roman" w:hAnsi="Times New Roman" w:cs="Times New Roman"/>
          <w:sz w:val="21"/>
          <w:szCs w:val="21"/>
        </w:rPr>
        <w:t xml:space="preserve">— </w:t>
      </w:r>
      <w:r w:rsidRPr="0028221E">
        <w:rPr>
          <w:rFonts w:ascii="Times New Roman" w:hAnsi="Times New Roman" w:cs="Times New Roman"/>
          <w:b/>
          <w:sz w:val="21"/>
          <w:szCs w:val="21"/>
        </w:rPr>
        <w:t>казармы, полковые храмы и плацы гвардейцев</w:t>
      </w:r>
      <w:r w:rsidRPr="0028221E">
        <w:rPr>
          <w:rFonts w:ascii="Times New Roman" w:hAnsi="Times New Roman" w:cs="Times New Roman"/>
          <w:sz w:val="21"/>
          <w:szCs w:val="21"/>
        </w:rPr>
        <w:t>. Мы выясним, как отставные солдаты становились обычными горожанами и чем они зарабатывали на жизнь.</w:t>
      </w:r>
      <w:r w:rsidR="00123A9B">
        <w:rPr>
          <w:rFonts w:ascii="Times New Roman" w:hAnsi="Times New Roman" w:cs="Times New Roman"/>
          <w:sz w:val="21"/>
          <w:szCs w:val="21"/>
        </w:rPr>
        <w:t xml:space="preserve"> Также мы увидим</w:t>
      </w:r>
      <w:r w:rsidR="00714AB5">
        <w:rPr>
          <w:rFonts w:ascii="Times New Roman" w:hAnsi="Times New Roman" w:cs="Times New Roman"/>
          <w:sz w:val="21"/>
          <w:szCs w:val="21"/>
        </w:rPr>
        <w:t xml:space="preserve"> изящный </w:t>
      </w:r>
      <w:r w:rsidR="00714AB5">
        <w:rPr>
          <w:rFonts w:ascii="Times New Roman" w:hAnsi="Times New Roman" w:cs="Times New Roman"/>
          <w:b/>
          <w:sz w:val="21"/>
          <w:szCs w:val="21"/>
        </w:rPr>
        <w:t xml:space="preserve">доходный дом </w:t>
      </w:r>
      <w:proofErr w:type="spellStart"/>
      <w:r w:rsidR="00714AB5">
        <w:rPr>
          <w:rFonts w:ascii="Times New Roman" w:hAnsi="Times New Roman" w:cs="Times New Roman"/>
          <w:b/>
          <w:sz w:val="21"/>
          <w:szCs w:val="21"/>
        </w:rPr>
        <w:t>Стенбок-Фермор</w:t>
      </w:r>
      <w:proofErr w:type="spellEnd"/>
      <w:r w:rsidR="00714AB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14AB5">
        <w:rPr>
          <w:rFonts w:ascii="Times New Roman" w:hAnsi="Times New Roman" w:cs="Times New Roman"/>
          <w:sz w:val="21"/>
          <w:szCs w:val="21"/>
        </w:rPr>
        <w:t>(Звенигородская ул. 2/44): поговорим о доходных домах, цене на землю и хитростях петербургских архитекторов.</w:t>
      </w:r>
    </w:p>
    <w:p w:rsidR="00714AB5" w:rsidRPr="00714AB5" w:rsidRDefault="00714AB5" w:rsidP="00714AB5">
      <w:pPr>
        <w:tabs>
          <w:tab w:val="left" w:pos="8592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</w:p>
    <w:p w:rsidR="0028221E" w:rsidRPr="00123A9B" w:rsidRDefault="00714AB5" w:rsidP="0028221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завершение программы</w:t>
      </w:r>
      <w:r w:rsidR="00123A9B">
        <w:rPr>
          <w:rFonts w:ascii="Times New Roman" w:hAnsi="Times New Roman" w:cs="Times New Roman"/>
          <w:sz w:val="21"/>
          <w:szCs w:val="21"/>
        </w:rPr>
        <w:t xml:space="preserve"> нас ожидает </w:t>
      </w:r>
      <w:proofErr w:type="gramStart"/>
      <w:r w:rsidR="00123A9B" w:rsidRPr="00123A9B">
        <w:rPr>
          <w:rFonts w:ascii="Times New Roman" w:hAnsi="Times New Roman" w:cs="Times New Roman"/>
          <w:b/>
          <w:sz w:val="21"/>
          <w:szCs w:val="21"/>
        </w:rPr>
        <w:t>интерактивная</w:t>
      </w:r>
      <w:proofErr w:type="gramEnd"/>
      <w:r w:rsidR="00123A9B" w:rsidRPr="00123A9B">
        <w:rPr>
          <w:rFonts w:ascii="Times New Roman" w:hAnsi="Times New Roman" w:cs="Times New Roman"/>
          <w:b/>
          <w:sz w:val="21"/>
          <w:szCs w:val="21"/>
        </w:rPr>
        <w:t xml:space="preserve"> экскурсия</w:t>
      </w:r>
      <w:r w:rsidR="0028221E" w:rsidRPr="00123A9B">
        <w:rPr>
          <w:rFonts w:ascii="Times New Roman" w:hAnsi="Times New Roman" w:cs="Times New Roman"/>
          <w:b/>
          <w:sz w:val="21"/>
          <w:szCs w:val="21"/>
        </w:rPr>
        <w:t xml:space="preserve"> в музее «Разночинный Петербург»:</w:t>
      </w:r>
    </w:p>
    <w:p w:rsidR="0028221E" w:rsidRPr="00123A9B" w:rsidRDefault="0028221E" w:rsidP="00123A9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A9B">
        <w:rPr>
          <w:rFonts w:ascii="Times New Roman" w:hAnsi="Times New Roman" w:cs="Times New Roman"/>
          <w:sz w:val="21"/>
          <w:szCs w:val="21"/>
        </w:rPr>
        <w:t>Послушаем, как шипит и поет настоящая старинная пластинка.</w:t>
      </w:r>
    </w:p>
    <w:p w:rsidR="0028221E" w:rsidRPr="00123A9B" w:rsidRDefault="0028221E" w:rsidP="00123A9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A9B">
        <w:rPr>
          <w:rFonts w:ascii="Times New Roman" w:hAnsi="Times New Roman" w:cs="Times New Roman"/>
          <w:sz w:val="21"/>
          <w:szCs w:val="21"/>
        </w:rPr>
        <w:t xml:space="preserve">Запустим удивительный оптический прибор </w:t>
      </w:r>
      <w:proofErr w:type="spellStart"/>
      <w:r w:rsidRPr="00123A9B">
        <w:rPr>
          <w:rFonts w:ascii="Times New Roman" w:hAnsi="Times New Roman" w:cs="Times New Roman"/>
          <w:sz w:val="21"/>
          <w:szCs w:val="21"/>
        </w:rPr>
        <w:t>зоотроп</w:t>
      </w:r>
      <w:proofErr w:type="spellEnd"/>
      <w:r w:rsidRPr="00123A9B">
        <w:rPr>
          <w:rFonts w:ascii="Times New Roman" w:hAnsi="Times New Roman" w:cs="Times New Roman"/>
          <w:sz w:val="21"/>
          <w:szCs w:val="21"/>
        </w:rPr>
        <w:t xml:space="preserve"> — прадедушку современного кино и мультиков.</w:t>
      </w:r>
    </w:p>
    <w:p w:rsidR="0028221E" w:rsidRPr="00123A9B" w:rsidRDefault="0028221E" w:rsidP="00123A9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A9B">
        <w:rPr>
          <w:rFonts w:ascii="Times New Roman" w:hAnsi="Times New Roman" w:cs="Times New Roman"/>
          <w:sz w:val="21"/>
          <w:szCs w:val="21"/>
        </w:rPr>
        <w:t>Разберемся, зачем петербуржцам нужен был домашний «жук-лакей» и как с его помощью снимали сапоги.</w:t>
      </w:r>
    </w:p>
    <w:p w:rsidR="0028221E" w:rsidRPr="00123A9B" w:rsidRDefault="0028221E" w:rsidP="00123A9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A9B">
        <w:rPr>
          <w:rFonts w:ascii="Times New Roman" w:hAnsi="Times New Roman" w:cs="Times New Roman"/>
          <w:sz w:val="21"/>
          <w:szCs w:val="21"/>
        </w:rPr>
        <w:t>Позвоним в самый настоящий дореволюционный дверной звонок.</w:t>
      </w:r>
    </w:p>
    <w:p w:rsidR="0028221E" w:rsidRDefault="0028221E" w:rsidP="00123A9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A9B">
        <w:rPr>
          <w:rFonts w:ascii="Times New Roman" w:hAnsi="Times New Roman" w:cs="Times New Roman"/>
          <w:sz w:val="21"/>
          <w:szCs w:val="21"/>
        </w:rPr>
        <w:t>Проверим на себе: легко ли было солдату XVIII века одеться за секунды по тревоге и что это значит — «корпеть над корпией».</w:t>
      </w:r>
    </w:p>
    <w:p w:rsidR="00123A9B" w:rsidRPr="00123A9B" w:rsidRDefault="00123A9B" w:rsidP="00123A9B">
      <w:pPr>
        <w:pStyle w:val="aa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</w:rPr>
      </w:pP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11AD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озвращения к школе – 1</w:t>
      </w:r>
      <w:r w:rsidR="00123A9B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4:3</w:t>
      </w:r>
      <w:r w:rsidR="0022734B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0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7D02" w:rsidRPr="006F7E3E" w:rsidRDefault="003D53B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3550</w:t>
            </w:r>
          </w:p>
        </w:tc>
        <w:tc>
          <w:tcPr>
            <w:tcW w:w="1160" w:type="dxa"/>
          </w:tcPr>
          <w:p w:rsidR="003B7D02" w:rsidRPr="006F7E3E" w:rsidRDefault="003D53BD" w:rsidP="00123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2800</w:t>
            </w:r>
          </w:p>
        </w:tc>
        <w:tc>
          <w:tcPr>
            <w:tcW w:w="1159" w:type="dxa"/>
          </w:tcPr>
          <w:p w:rsidR="003B7D02" w:rsidRPr="006F7E3E" w:rsidRDefault="003D53B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2610</w:t>
            </w:r>
          </w:p>
        </w:tc>
        <w:tc>
          <w:tcPr>
            <w:tcW w:w="1160" w:type="dxa"/>
          </w:tcPr>
          <w:p w:rsidR="003B7D02" w:rsidRPr="006F7E3E" w:rsidRDefault="003D53B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2320</w:t>
            </w:r>
          </w:p>
        </w:tc>
        <w:tc>
          <w:tcPr>
            <w:tcW w:w="1159" w:type="dxa"/>
          </w:tcPr>
          <w:p w:rsidR="003B7D02" w:rsidRPr="006F7E3E" w:rsidRDefault="003D53BD" w:rsidP="001E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2240</w:t>
            </w:r>
          </w:p>
        </w:tc>
        <w:tc>
          <w:tcPr>
            <w:tcW w:w="1160" w:type="dxa"/>
          </w:tcPr>
          <w:p w:rsidR="003B7D02" w:rsidRPr="006F7E3E" w:rsidRDefault="003D53B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2040</w:t>
            </w:r>
          </w:p>
        </w:tc>
        <w:tc>
          <w:tcPr>
            <w:tcW w:w="1160" w:type="dxa"/>
          </w:tcPr>
          <w:p w:rsidR="003B7D02" w:rsidRPr="006F7E3E" w:rsidRDefault="003D53B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D53BD">
              <w:rPr>
                <w:rFonts w:ascii="Times New Roman" w:hAnsi="Times New Roman" w:cs="Times New Roman"/>
                <w:sz w:val="21"/>
                <w:szCs w:val="21"/>
              </w:rPr>
              <w:t>1920</w:t>
            </w:r>
            <w:bookmarkStart w:id="0" w:name="_GoBack"/>
            <w:bookmarkEnd w:id="0"/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3D53BD">
        <w:rPr>
          <w:rFonts w:ascii="Times New Roman" w:hAnsi="Times New Roman" w:cs="Times New Roman"/>
          <w:sz w:val="21"/>
          <w:szCs w:val="21"/>
        </w:rPr>
        <w:t xml:space="preserve">520 </w:t>
      </w:r>
      <w:r w:rsidR="00C93429" w:rsidRPr="00EC2979">
        <w:rPr>
          <w:rFonts w:ascii="Times New Roman" w:hAnsi="Times New Roman" w:cs="Times New Roman"/>
          <w:sz w:val="21"/>
          <w:szCs w:val="21"/>
        </w:rPr>
        <w:t>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123A9B" w:rsidRPr="00123A9B">
        <w:rPr>
          <w:rFonts w:ascii="Times New Roman" w:hAnsi="Times New Roman" w:cs="Times New Roman"/>
          <w:sz w:val="21"/>
          <w:szCs w:val="21"/>
        </w:rPr>
        <w:t>экскурсия «Тайны Разночинного Петербурга», интерактивная экскурсия в музее «Разночинный Петербург»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525E0"/>
    <w:multiLevelType w:val="hybridMultilevel"/>
    <w:tmpl w:val="5BEE4448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203E6"/>
    <w:multiLevelType w:val="hybridMultilevel"/>
    <w:tmpl w:val="EE9C7460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70AF8"/>
    <w:multiLevelType w:val="hybridMultilevel"/>
    <w:tmpl w:val="7E9E1534"/>
    <w:lvl w:ilvl="0" w:tplc="48B0E5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67109"/>
    <w:multiLevelType w:val="hybridMultilevel"/>
    <w:tmpl w:val="47A4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11AD6"/>
    <w:rsid w:val="00122910"/>
    <w:rsid w:val="0012390A"/>
    <w:rsid w:val="00123A9B"/>
    <w:rsid w:val="0015601F"/>
    <w:rsid w:val="001604D4"/>
    <w:rsid w:val="001E24F4"/>
    <w:rsid w:val="001F1D97"/>
    <w:rsid w:val="0020535D"/>
    <w:rsid w:val="0022734B"/>
    <w:rsid w:val="00266237"/>
    <w:rsid w:val="0028221E"/>
    <w:rsid w:val="002B3241"/>
    <w:rsid w:val="002C3AD3"/>
    <w:rsid w:val="002D31FE"/>
    <w:rsid w:val="002D6E61"/>
    <w:rsid w:val="002E5360"/>
    <w:rsid w:val="002E76DC"/>
    <w:rsid w:val="003349C8"/>
    <w:rsid w:val="00397631"/>
    <w:rsid w:val="003B7D02"/>
    <w:rsid w:val="003D53BD"/>
    <w:rsid w:val="003E4048"/>
    <w:rsid w:val="0042788E"/>
    <w:rsid w:val="00493B41"/>
    <w:rsid w:val="005271AD"/>
    <w:rsid w:val="005D2858"/>
    <w:rsid w:val="005F3383"/>
    <w:rsid w:val="006E2A8E"/>
    <w:rsid w:val="006F7E3E"/>
    <w:rsid w:val="00714AB5"/>
    <w:rsid w:val="00716F11"/>
    <w:rsid w:val="00783422"/>
    <w:rsid w:val="008108C9"/>
    <w:rsid w:val="008927CF"/>
    <w:rsid w:val="008E3F8D"/>
    <w:rsid w:val="009A3E67"/>
    <w:rsid w:val="009A7D81"/>
    <w:rsid w:val="00A012C6"/>
    <w:rsid w:val="00AE7379"/>
    <w:rsid w:val="00B62E70"/>
    <w:rsid w:val="00BD3F12"/>
    <w:rsid w:val="00C32DE4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04B9-A150-40ED-869E-BCAF8ED9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2026-07-21T08:21:00Z</dcterms:created>
  <dcterms:modified xsi:type="dcterms:W3CDTF">2026-07-21T08:21:00Z</dcterms:modified>
  <dc:language>ru-RU</dc:language>
</cp:coreProperties>
</file>