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81" w:rsidRDefault="002B460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в Петергоф: «Приморский парадиз».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2E7F81">
        <w:tc>
          <w:tcPr>
            <w:tcW w:w="10031" w:type="dxa"/>
            <w:gridSpan w:val="2"/>
          </w:tcPr>
          <w:p w:rsidR="002E7F81" w:rsidRDefault="002B460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Поездка</w:t>
            </w:r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 исторической Петергофской дороге, по которой путешествовал Петр Великий и члены императорской семьи. Во время экскурсии ребята окунутся в эпоху зарождения Петербурга, просвещения и романтизма, а также познакомятся с грандиозным дворцово-парковым ансамблем.</w:t>
            </w:r>
          </w:p>
        </w:tc>
      </w:tr>
      <w:tr w:rsidR="002E7F81">
        <w:tc>
          <w:tcPr>
            <w:tcW w:w="10031" w:type="dxa"/>
            <w:gridSpan w:val="2"/>
          </w:tcPr>
          <w:p w:rsidR="002E7F81" w:rsidRDefault="002B460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Нижнему парку, посещение одного из малых музеев. </w:t>
            </w:r>
          </w:p>
        </w:tc>
      </w:tr>
      <w:tr w:rsidR="002E7F81">
        <w:tc>
          <w:tcPr>
            <w:tcW w:w="4785" w:type="dxa"/>
          </w:tcPr>
          <w:p w:rsidR="002E7F81" w:rsidRDefault="002B4609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география, краеведение, физика</w:t>
            </w:r>
          </w:p>
        </w:tc>
        <w:tc>
          <w:tcPr>
            <w:tcW w:w="5246" w:type="dxa"/>
          </w:tcPr>
          <w:p w:rsidR="002E7F81" w:rsidRDefault="002B46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6 ч.</w:t>
            </w:r>
          </w:p>
        </w:tc>
      </w:tr>
      <w:tr w:rsidR="002E7F81">
        <w:tc>
          <w:tcPr>
            <w:tcW w:w="10031" w:type="dxa"/>
            <w:gridSpan w:val="2"/>
          </w:tcPr>
          <w:p w:rsidR="002E7F81" w:rsidRDefault="002B4609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3 класса, экскурсия адаптируется под аудиторию;</w:t>
            </w:r>
          </w:p>
        </w:tc>
      </w:tr>
    </w:tbl>
    <w:p w:rsidR="002E7F81" w:rsidRDefault="002E7F8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7F81" w:rsidRDefault="002B460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2E7F81" w:rsidRDefault="002B4609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rFonts w:ascii="Times New Roman" w:hAnsi="Times New Roman" w:cs="Times New Roman"/>
          <w:sz w:val="21"/>
          <w:szCs w:val="21"/>
        </w:rPr>
        <w:t xml:space="preserve">09:00 Отправление от адреса школы. Трассовая экскурсия по дороге. </w:t>
      </w:r>
      <w:r w:rsidRPr="002B460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Что такое императорская загородная резиденция ребята узнают, отправившись в </w:t>
      </w:r>
      <w:r>
        <w:rPr>
          <w:rFonts w:ascii="Times New Roman" w:hAnsi="Times New Roman" w:cs="Times New Roman"/>
          <w:b/>
          <w:sz w:val="21"/>
          <w:szCs w:val="21"/>
        </w:rPr>
        <w:t>Петергоф</w:t>
      </w:r>
      <w:r>
        <w:rPr>
          <w:rFonts w:ascii="Times New Roman" w:hAnsi="Times New Roman" w:cs="Times New Roman"/>
          <w:sz w:val="21"/>
          <w:szCs w:val="21"/>
        </w:rPr>
        <w:t xml:space="preserve"> - «русский Версаль» или, как его еще называют, «царство фонтанов»! В Петергофе наши юные экскурсанты восхитятся архитектурным ансамблем Большого Петергофского дворца (внешний осмотр), выступающего основной доминантой всего комплекса императорской загородной резиденции, увидят основные скульптурные композиции, среди которых визитная карточка Петергофа – Большой каскад и «Самсон, разрывающий львиную пасть». Посещение одного из музеев (в зависимости от пожеланий и времени года – летом Гроты, зимой – Государевы Потехи):</w:t>
      </w:r>
    </w:p>
    <w:p w:rsidR="002E7F81" w:rsidRDefault="002B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b/>
          <w:sz w:val="21"/>
          <w:szCs w:val="21"/>
        </w:rPr>
        <w:t>Гроты Большого каскада</w:t>
      </w:r>
      <w:r>
        <w:rPr>
          <w:rFonts w:ascii="Times New Roman" w:hAnsi="Times New Roman" w:cs="Times New Roman"/>
          <w:sz w:val="21"/>
          <w:szCs w:val="21"/>
        </w:rPr>
        <w:t xml:space="preserve">, рассказывающие не только о «приюте отдохновения», в котором любили проводить время хозяева и гости Петергофа, но и демонстрирующие схему фонтанного водовода – уникального памятника гидротехнического искусства </w:t>
      </w:r>
      <w:r>
        <w:rPr>
          <w:rFonts w:ascii="Times New Roman" w:hAnsi="Times New Roman" w:cs="Times New Roman"/>
          <w:sz w:val="21"/>
          <w:szCs w:val="21"/>
          <w:lang w:val="en-US"/>
        </w:rPr>
        <w:t>XVIII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в</w:t>
      </w:r>
      <w:proofErr w:type="gramEnd"/>
      <w:r>
        <w:rPr>
          <w:rFonts w:ascii="Times New Roman" w:hAnsi="Times New Roman" w:cs="Times New Roman"/>
          <w:sz w:val="21"/>
          <w:szCs w:val="21"/>
        </w:rPr>
        <w:t>.</w:t>
      </w:r>
    </w:p>
    <w:p w:rsidR="002E7F81" w:rsidRDefault="002B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b/>
          <w:sz w:val="21"/>
          <w:szCs w:val="21"/>
        </w:rPr>
        <w:t>Государевы Потехи</w:t>
      </w:r>
      <w:r>
        <w:rPr>
          <w:rFonts w:ascii="Times New Roman" w:hAnsi="Times New Roman" w:cs="Times New Roman"/>
          <w:sz w:val="21"/>
          <w:szCs w:val="21"/>
        </w:rPr>
        <w:t xml:space="preserve">, рассказывающие о праздниках и развлечениях, составлявших важную часть придворной культуры. Особенный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интерес представляет видео-аттракцион "Шнява «MONCOEUR». Пройдя по деревянному причалу вдоль борта петровского судна, в окне каюты можно увидеть Петра I за рабочим столом и, перелистывая страницы мультимедийной книги "Дорога к Русской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Версалии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", совершить небольшое путешествие по городам и странам Западной Европы, с которыми русский царь познакомился во время Великого посольства.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2E7F81" w:rsidRDefault="002E7F81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:rsidR="002E7F81" w:rsidRPr="002B4609" w:rsidRDefault="002B4609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 кафе (за дополнительную плату). Отправление из Петергофа.</w:t>
      </w:r>
      <w:r>
        <w:rPr>
          <w:rFonts w:cs="Times New Roman"/>
          <w:b/>
          <w:color w:val="000000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в Петербург ориентировочно в 15:00.</w:t>
      </w:r>
    </w:p>
    <w:bookmarkEnd w:id="0"/>
    <w:p w:rsidR="002E7F81" w:rsidRDefault="002E7F8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7F81" w:rsidRDefault="002B460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E7F81">
        <w:tc>
          <w:tcPr>
            <w:tcW w:w="1914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E7F81">
        <w:tc>
          <w:tcPr>
            <w:tcW w:w="1914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2450</w:t>
            </w:r>
          </w:p>
        </w:tc>
        <w:tc>
          <w:tcPr>
            <w:tcW w:w="2126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2350</w:t>
            </w:r>
          </w:p>
        </w:tc>
        <w:tc>
          <w:tcPr>
            <w:tcW w:w="1985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  <w:tc>
          <w:tcPr>
            <w:tcW w:w="1701" w:type="dxa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</w:tr>
    </w:tbl>
    <w:p w:rsidR="002E7F81" w:rsidRDefault="002B460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сопровождающих: 1400 руб. до середины октября, 400 руб. с середины октября;</w:t>
      </w:r>
    </w:p>
    <w:p w:rsidR="002E7F81" w:rsidRDefault="002B460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Доплата за школьника до середины октября: 700 руб.</w:t>
      </w:r>
    </w:p>
    <w:p w:rsidR="002E7F81" w:rsidRDefault="002E7F8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7F81" w:rsidRDefault="002B460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по Нижнему парку, посещение одного из малых музеев.</w:t>
      </w:r>
    </w:p>
    <w:p w:rsidR="002E7F81" w:rsidRDefault="002E7F8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E7F81" w:rsidRDefault="002B460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 дополнительные часы работы транспорта.</w:t>
      </w:r>
    </w:p>
    <w:p w:rsidR="002E7F81" w:rsidRDefault="002E7F8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2E7F81">
        <w:tc>
          <w:tcPr>
            <w:tcW w:w="1418" w:type="dxa"/>
          </w:tcPr>
          <w:p w:rsidR="002E7F81" w:rsidRDefault="002B460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2E7F81" w:rsidRDefault="002B46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2E7F81" w:rsidRPr="002B4609">
        <w:tc>
          <w:tcPr>
            <w:tcW w:w="9923" w:type="dxa"/>
            <w:gridSpan w:val="2"/>
          </w:tcPr>
          <w:p w:rsidR="002E7F81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2E7F81" w:rsidRPr="002B4609" w:rsidRDefault="002B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2B460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2B460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2B460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2B460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2B460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2B460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2B460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2B460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2B460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2B460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2B460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E7F81" w:rsidRPr="002B4609" w:rsidRDefault="002E7F81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2E7F81" w:rsidRPr="002B460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81" w:rsidRDefault="002B4609">
      <w:pPr>
        <w:spacing w:line="240" w:lineRule="auto"/>
      </w:pPr>
      <w:r>
        <w:separator/>
      </w:r>
    </w:p>
  </w:endnote>
  <w:endnote w:type="continuationSeparator" w:id="0">
    <w:p w:rsidR="002E7F81" w:rsidRDefault="002B4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Myriad Pro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81" w:rsidRDefault="002B4609">
      <w:pPr>
        <w:spacing w:after="0"/>
      </w:pPr>
      <w:r>
        <w:separator/>
      </w:r>
    </w:p>
  </w:footnote>
  <w:footnote w:type="continuationSeparator" w:id="0">
    <w:p w:rsidR="002E7F81" w:rsidRDefault="002B46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3241"/>
    <w:rsid w:val="002B4609"/>
    <w:rsid w:val="002D31FE"/>
    <w:rsid w:val="002D6E61"/>
    <w:rsid w:val="002E5360"/>
    <w:rsid w:val="002E7F81"/>
    <w:rsid w:val="003349C8"/>
    <w:rsid w:val="00397631"/>
    <w:rsid w:val="003E4048"/>
    <w:rsid w:val="00493B41"/>
    <w:rsid w:val="005271AD"/>
    <w:rsid w:val="005D2858"/>
    <w:rsid w:val="006E3A64"/>
    <w:rsid w:val="00716F11"/>
    <w:rsid w:val="00783422"/>
    <w:rsid w:val="008D1ADA"/>
    <w:rsid w:val="009A3E67"/>
    <w:rsid w:val="009A7D81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D233E0F"/>
    <w:rsid w:val="273264DD"/>
    <w:rsid w:val="2C111E7A"/>
    <w:rsid w:val="2F487175"/>
    <w:rsid w:val="34A81428"/>
    <w:rsid w:val="3C896442"/>
    <w:rsid w:val="4CBB398E"/>
    <w:rsid w:val="6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86B7-66E3-41AF-808A-D947353D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2025-11-26T15:33:00Z</dcterms:created>
  <dcterms:modified xsi:type="dcterms:W3CDTF">2025-11-26T15:33:00Z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1A2899FF8A84419C87C7936CD31016B5_13</vt:lpwstr>
  </property>
</Properties>
</file>