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CF" w:rsidRPr="00C97F7F" w:rsidRDefault="00EE333E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33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Легенды </w:t>
      </w:r>
      <w:proofErr w:type="spellStart"/>
      <w:r w:rsidRPr="00EE33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Самурзакана</w:t>
      </w:r>
      <w:proofErr w:type="spellEnd"/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8 дней</w:t>
      </w:r>
    </w:p>
    <w:p w:rsidR="002465D2" w:rsidRPr="00C97F7F" w:rsidRDefault="00EE333E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Адлер - </w:t>
      </w:r>
      <w:proofErr w:type="spellStart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>Сухум</w:t>
      </w:r>
      <w:proofErr w:type="spellEnd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>Рицинский</w:t>
      </w:r>
      <w:proofErr w:type="spellEnd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реликтовый парк - высокогорное озеро Рица - Новый Афон - Новоафонский монастырь - каньон горной реки </w:t>
      </w:r>
      <w:proofErr w:type="spellStart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>Апстаа</w:t>
      </w:r>
      <w:proofErr w:type="spellEnd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село </w:t>
      </w:r>
      <w:proofErr w:type="spellStart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>Кындыг</w:t>
      </w:r>
      <w:proofErr w:type="spellEnd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село </w:t>
      </w:r>
      <w:proofErr w:type="spellStart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>Отап</w:t>
      </w:r>
      <w:proofErr w:type="spellEnd"/>
      <w:r w:rsidRPr="00EE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Адлер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Даты тура в 2025 г.: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12.07, 19.07, 26.07, 02.08, 09.08, 16.08, 23.08, 30.08, 06.09, 13.09, 20.09, 2</w:t>
      </w:r>
      <w:r w:rsidR="00BD2A89">
        <w:rPr>
          <w:rFonts w:ascii="Times New Roman" w:hAnsi="Times New Roman" w:cs="Times New Roman"/>
          <w:sz w:val="24"/>
          <w:szCs w:val="24"/>
          <w:shd w:val="clear" w:color="auto" w:fill="FFFFFF"/>
        </w:rPr>
        <w:t>7.09, 04.10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5D2" w:rsidRPr="00BD2A89" w:rsidRDefault="002465D2" w:rsidP="00BD2A89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EE333E" w:rsidRDefault="002465D2" w:rsidP="00EE333E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EE333E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EE333E" w:rsidRDefault="002465D2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Прибытие на вокзал или в аэропорт города Адлер.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Сбор группы участников экскурсионного тура производится два раза в день:</w:t>
      </w:r>
      <w:r w:rsidRPr="00EE333E">
        <w:rPr>
          <w:rFonts w:ascii="Times New Roman" w:eastAsia="Times New Roman" w:hAnsi="Times New Roman" w:cs="Times New Roman"/>
          <w:lang w:eastAsia="ru-RU"/>
        </w:rPr>
        <w:t> до 12:00 (1 группа) и до 14:00 (2 группа), в зависимости от времени прибытия туристов. Все туристы, опоздавшие ко времени встречи, добираются до отеля размещения в туре самостоятельно.</w:t>
      </w:r>
      <w:r w:rsidRPr="00EE333E">
        <w:rPr>
          <w:rFonts w:ascii="Times New Roman" w:eastAsia="Times New Roman" w:hAnsi="Times New Roman" w:cs="Times New Roman"/>
          <w:lang w:eastAsia="ru-RU"/>
        </w:rPr>
        <w:br/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Встреча осуществляется: </w:t>
      </w:r>
    </w:p>
    <w:p w:rsidR="00EE333E" w:rsidRPr="00EE333E" w:rsidRDefault="00EE333E" w:rsidP="00EE333E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на</w:t>
      </w:r>
      <w:proofErr w:type="gramStart"/>
      <w:r w:rsidRPr="00EE333E">
        <w:rPr>
          <w:rFonts w:ascii="Times New Roman" w:eastAsia="Times New Roman" w:hAnsi="Times New Roman" w:cs="Times New Roman"/>
          <w:lang w:eastAsia="ru-RU"/>
        </w:rPr>
        <w:t xml:space="preserve"> Ж</w:t>
      </w:r>
      <w:proofErr w:type="gramEnd"/>
      <w:r w:rsidRPr="00EE333E">
        <w:rPr>
          <w:rFonts w:ascii="Times New Roman" w:eastAsia="Times New Roman" w:hAnsi="Times New Roman" w:cs="Times New Roman"/>
          <w:lang w:eastAsia="ru-RU"/>
        </w:rPr>
        <w:t>/Д вокзале, на выходе с вокзала со стороны моря; </w:t>
      </w:r>
    </w:p>
    <w:p w:rsidR="00EE333E" w:rsidRPr="00EE333E" w:rsidRDefault="00EE333E" w:rsidP="00EE333E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 аэропорту на улице при выходе из зала прилета. 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Переезд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в город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Акуа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EE333E">
        <w:rPr>
          <w:rFonts w:ascii="Times New Roman" w:eastAsia="Times New Roman" w:hAnsi="Times New Roman" w:cs="Times New Roman"/>
          <w:lang w:eastAsia="ru-RU"/>
        </w:rPr>
        <w:t> – древнюю столицу Абхазии (история этого поселения насчитывает более 2500 лет).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Прибытие в МВО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«Бриз». Комплекс находится прямо на берегу Черного моря в курортной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 До собственного оборудованного пляжа от корпуса всего 50 метров.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Прибыв на место, размещаемся в новых двухместных евро номерах выбранной категории со всеми удобствами. Во всех номерах: - мебель, душ, с/у, холодильник, ТВ панель, балкон, кондиционер и интернет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Обед в объекте размещения. Свободное время.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Приветственный ужин с блюдами Абхазской кухни в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апацхе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Абхазия (ресторанчике местной кухни), что находиться неподалеку. Для Вас – мамалыга с горным сыром, копченое мясо и соленья, лобио из фасоли и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ачапа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, жареные цыплята и шашлыки,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сациви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с грецким орехом и салаты из овощей и зелени. Лаваши из печи и кавказские соусы к мясу, прохладительные напитки и, конечно же, чача и вино. Наслаждаемся домашней натуральной едой и напитками. Завершаем трапезу чаепитием с вкусным тортом.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Возвращаемся в объект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Большое путешествие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по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Рицинскому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 реликтовому парку.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Вы увидите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Бзыбское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Гега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Юпшарском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каньоне и посетите хрустальную жемчужину Абхазии –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высокогорное озеро Рица.</w:t>
      </w:r>
      <w:r w:rsidRPr="00EE333E">
        <w:rPr>
          <w:rFonts w:ascii="Times New Roman" w:eastAsia="Times New Roman" w:hAnsi="Times New Roman" w:cs="Times New Roman"/>
          <w:lang w:eastAsia="ru-RU"/>
        </w:rPr>
        <w:t> Каждый, кто оказывается здесь, надолго сохраняет в памяти волшебную, нереальную красоту этих мест.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Прибыв на Рицу, наслаждаемся видами и красотами местных окрестностей, и затем совершаем прогулку на плоту «Альбатрос» по водной глади озера. Гид поведает Вам легенды о загадочном озере, его происхождении и таинственной жизни глубин.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Спускаемся с Рицы вниз к побережью и останавливаемся на обед, который будет ждать Вас в кафе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Бзыбского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Прощаемся с уникальным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Рицинским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парком и держим путь обратно, Возвращаемся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EE333E">
        <w:rPr>
          <w:rFonts w:ascii="Times New Roman" w:eastAsia="Times New Roman" w:hAnsi="Times New Roman" w:cs="Times New Roman"/>
          <w:lang w:eastAsia="ru-RU"/>
        </w:rPr>
        <w:t> Свободное время. Наслаждаемся пляжем, море и солнцем. Вдыхаем морской бриз полной грудью.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После завтрака Вас ждет увлекательная экскурсия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«Древними Дорогами Нового Афона».</w:t>
      </w:r>
      <w:r w:rsidRPr="00EE333E">
        <w:rPr>
          <w:rFonts w:ascii="Times New Roman" w:eastAsia="Times New Roman" w:hAnsi="Times New Roman" w:cs="Times New Roman"/>
          <w:lang w:eastAsia="ru-RU"/>
        </w:rPr>
        <w:t> Вы посетите Христианскую жемчужину Абхазии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Новоафонский монастырь,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пройдете по тропе грешников, увидите лебединое озеро, царскую аллею, парк и водопад на реке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Псцырха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(здесь можно приобрести отличные сувениры для своих друзей и близких).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lastRenderedPageBreak/>
        <w:t>Прогулявшись, по монастырю Вы направитесь к пещерной отшельнической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келье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Симона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Кананита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 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Вернувшись обратно из кельи, Вы увидите и посетите, еще одну достопримечательность этого места, которую никак нельзя обойти вниманием – знаменитую Новоафонскую пещеру. Эта пещера, уже долгие годы, является местом паломничества многочисленных туристов, так как является самой глубокой пещерой на территории Европы.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Посетив пещеру, спускаемся к морю. Всех гостей ждет угощение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хачапурами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лодочка в кафе города.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Проводим время на пляже Нового Афона. Море, солнце, полуденный бриз.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Возвращаемся в объект размещения. Свободное время.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Свободный день. Пляжный отдых. По желанию можно посетить лучшие пляжи курортного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Сухума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– Мокко и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Марнеро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 Находятся они в местечке Синоп, буквально в пятнадцати минутах неспешным шагом.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Обед в объекте размещения. Свободное время. Продолжаем приятный отдых на море. Купаемся и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загараем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Приехав отдыхать в Абхазию, Вы обязательно должны совершить удивительное путешествие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в каньон горной реки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Апстаа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Это одно из самых красивых и живописных мест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Гудаутского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района страны. Река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Апстаа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, извиваясь между гор, проходит рядом с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селом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Абгархук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 и впадает в Черное море.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Прибываем на реку и пересаживаемся на машины повышенной проходимости. Едем по руслу горной реки и наслаждаемся видами окрестностей. Добираемся до входа в каньон и высаживаемся на живописной лесной поляне. Рядом заводь, где можно купаться. Вода здесь настолько голубая, чистейшая и прозрачная, что кажется нереальной и нарисованной.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Совершаем вылазку на водопад, движемся по тропе через сказочный лес. На маршруте Вас будет сопровождать опытный гид. В конце пути всех участников прогулки ждет завораживающей красоты картина.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Вернувшись обратно, проникаем на лодке в каньон. Любуемся неповторимым творением природы. Фото и видео, сделанные здесь, впечатляют и удивляют.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Пикник на природе. Шашлыки, соусы, салат, свежая зелень, хлеб и напитки.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Попрощавшись с этим дивным местом, возвращаемся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EE333E">
        <w:rPr>
          <w:rFonts w:ascii="Times New Roman" w:eastAsia="Times New Roman" w:hAnsi="Times New Roman" w:cs="Times New Roman"/>
          <w:lang w:eastAsia="ru-RU"/>
        </w:rPr>
        <w:t> Отдых на пляже.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Свободное время.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Экскурсия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по исторической части города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набережная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Махаджиров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, известное кафе «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Брехаловка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», где подают лучший кофе, сваренный на горячем песке, фонтан «Грифоны» и Колоннада города, здание гостиницы Рица и приморский парк.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Едем на самую интересную экскурсию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«Один день в Абхазской деревне».</w:t>
      </w:r>
      <w:r w:rsidRPr="00EE333E">
        <w:rPr>
          <w:rFonts w:ascii="Times New Roman" w:eastAsia="Times New Roman" w:hAnsi="Times New Roman" w:cs="Times New Roman"/>
          <w:lang w:eastAsia="ru-RU"/>
        </w:rPr>
        <w:t> Переезжаем на целебный термальный источник. Он расположен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в селе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Кындыг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неподалеку от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Сухума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 Падающие с высоты нескольких метров струи воды - отличная альтернатива массажу, а каскад бассейнов дает возможность отдохнуть и расслабиться.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Покинув источник, садимся в микроавтобус и переезжаем в горное </w:t>
      </w: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 xml:space="preserve">село </w:t>
      </w:r>
      <w:proofErr w:type="spellStart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Отап</w:t>
      </w:r>
      <w:proofErr w:type="spellEnd"/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EE333E">
        <w:rPr>
          <w:rFonts w:ascii="Times New Roman" w:eastAsia="Times New Roman" w:hAnsi="Times New Roman" w:cs="Times New Roman"/>
          <w:lang w:eastAsia="ru-RU"/>
        </w:rPr>
        <w:t xml:space="preserve"> На окраине села находится одна из самых знаменитых пещер Абхазии, овеянная наибольшим количеством легенд – пещера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Абрскила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Выходим из пещеры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хачапурами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Арасадзых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Возвращаемся в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>. Отдых на пляже комплекса.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lastRenderedPageBreak/>
        <w:t>Завтрак в объекте размещения.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Свободный день. Отдыхаем на пляже - море, солнце, прогулки по побережью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Обед в объекте размещения. Свободное время. Купаемся - наслаждаемся морским бризом.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Ужин в объекте размещения. Отдых.</w:t>
      </w:r>
    </w:p>
    <w:p w:rsid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E333E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 xml:space="preserve">Групповой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333E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EE333E">
        <w:rPr>
          <w:rFonts w:ascii="Times New Roman" w:eastAsia="Times New Roman" w:hAnsi="Times New Roman" w:cs="Times New Roman"/>
          <w:lang w:eastAsia="ru-RU"/>
        </w:rPr>
        <w:t xml:space="preserve"> вокзал / аэропорт города Адлер.</w:t>
      </w:r>
    </w:p>
    <w:p w:rsidR="00EE333E" w:rsidRPr="00EE333E" w:rsidRDefault="00EE333E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33E">
        <w:rPr>
          <w:rFonts w:ascii="Times New Roman" w:eastAsia="Times New Roman" w:hAnsi="Times New Roman" w:cs="Times New Roman"/>
          <w:lang w:eastAsia="ru-RU"/>
        </w:rPr>
        <w:t>Выезд из объекта размещения в 09:00 утра.</w:t>
      </w:r>
    </w:p>
    <w:p w:rsidR="002465D2" w:rsidRPr="00EE333E" w:rsidRDefault="002465D2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F7F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рублях:</w:t>
      </w:r>
    </w:p>
    <w:tbl>
      <w:tblPr>
        <w:tblStyle w:val="a4"/>
        <w:tblW w:w="10456" w:type="dxa"/>
        <w:tblLook w:val="04A0"/>
      </w:tblPr>
      <w:tblGrid>
        <w:gridCol w:w="3369"/>
        <w:gridCol w:w="1842"/>
        <w:gridCol w:w="1843"/>
        <w:gridCol w:w="1418"/>
        <w:gridCol w:w="1984"/>
      </w:tblGrid>
      <w:tr w:rsidR="002465D2" w:rsidRPr="00D27F81" w:rsidTr="00EE333E">
        <w:tc>
          <w:tcPr>
            <w:tcW w:w="3369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2B108C" w:rsidRPr="00D27F81" w:rsidTr="00EE333E">
        <w:tc>
          <w:tcPr>
            <w:tcW w:w="3369" w:type="dxa"/>
            <w:vMerge w:val="restart"/>
          </w:tcPr>
          <w:p w:rsidR="002B108C" w:rsidRPr="00D27F81" w:rsidRDefault="002B108C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12.07, 19.07, 26.07, 02.08, 09.08, 16.08, 23.08, 30.08, 06.09, 13.09</w:t>
            </w:r>
          </w:p>
        </w:tc>
        <w:tc>
          <w:tcPr>
            <w:tcW w:w="1842" w:type="dxa"/>
          </w:tcPr>
          <w:p w:rsidR="002B108C" w:rsidRPr="00D27F81" w:rsidRDefault="00EE333E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 xml:space="preserve">Евро </w:t>
            </w:r>
            <w:r w:rsidR="00BD2A89"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2B108C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49900</w:t>
            </w:r>
          </w:p>
        </w:tc>
        <w:tc>
          <w:tcPr>
            <w:tcW w:w="1418" w:type="dxa"/>
          </w:tcPr>
          <w:p w:rsidR="002B108C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75900</w:t>
            </w:r>
          </w:p>
        </w:tc>
        <w:tc>
          <w:tcPr>
            <w:tcW w:w="1984" w:type="dxa"/>
          </w:tcPr>
          <w:p w:rsidR="002B108C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  <w:tr w:rsidR="002B108C" w:rsidRPr="00D27F81" w:rsidTr="00EE333E">
        <w:tc>
          <w:tcPr>
            <w:tcW w:w="3369" w:type="dxa"/>
            <w:vMerge/>
          </w:tcPr>
          <w:p w:rsidR="002B108C" w:rsidRPr="00D27F81" w:rsidRDefault="002B108C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2B108C" w:rsidRPr="00D27F81" w:rsidRDefault="00EE333E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 xml:space="preserve">Евро </w:t>
            </w:r>
            <w:r w:rsidR="002B108C" w:rsidRPr="00D27F81">
              <w:rPr>
                <w:rFonts w:ascii="Times New Roman" w:eastAsia="Times New Roman" w:hAnsi="Times New Roman" w:cs="Times New Roman"/>
                <w:lang w:eastAsia="ru-RU"/>
              </w:rPr>
              <w:t>Люкс</w:t>
            </w:r>
          </w:p>
        </w:tc>
        <w:tc>
          <w:tcPr>
            <w:tcW w:w="1843" w:type="dxa"/>
          </w:tcPr>
          <w:p w:rsidR="002B108C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57900</w:t>
            </w:r>
          </w:p>
        </w:tc>
        <w:tc>
          <w:tcPr>
            <w:tcW w:w="1418" w:type="dxa"/>
          </w:tcPr>
          <w:p w:rsidR="002B108C" w:rsidRPr="00D27F81" w:rsidRDefault="00BD2A89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2B108C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  <w:tr w:rsidR="00D27F81" w:rsidRPr="00D27F81" w:rsidTr="00EE333E">
        <w:tc>
          <w:tcPr>
            <w:tcW w:w="3369" w:type="dxa"/>
            <w:vMerge w:val="restart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Евро Стандарт</w:t>
            </w:r>
          </w:p>
        </w:tc>
        <w:tc>
          <w:tcPr>
            <w:tcW w:w="1843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39900</w:t>
            </w:r>
          </w:p>
        </w:tc>
        <w:tc>
          <w:tcPr>
            <w:tcW w:w="1418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51900</w:t>
            </w:r>
          </w:p>
        </w:tc>
        <w:tc>
          <w:tcPr>
            <w:tcW w:w="1984" w:type="dxa"/>
          </w:tcPr>
          <w:p w:rsidR="00D27F81" w:rsidRPr="00D27F81" w:rsidRDefault="00D27F81">
            <w:pPr>
              <w:rPr>
                <w:rFonts w:ascii="Times New Roman" w:hAnsi="Times New Roman" w:cs="Times New Roman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  <w:tr w:rsidR="00D27F81" w:rsidRPr="00D27F81" w:rsidTr="00EE333E">
        <w:tc>
          <w:tcPr>
            <w:tcW w:w="3369" w:type="dxa"/>
            <w:vMerge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Евро Люкс</w:t>
            </w:r>
          </w:p>
        </w:tc>
        <w:tc>
          <w:tcPr>
            <w:tcW w:w="1843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42900</w:t>
            </w:r>
          </w:p>
        </w:tc>
        <w:tc>
          <w:tcPr>
            <w:tcW w:w="1418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D27F81" w:rsidRPr="00D27F81" w:rsidRDefault="00D27F81">
            <w:pPr>
              <w:rPr>
                <w:rFonts w:ascii="Times New Roman" w:hAnsi="Times New Roman" w:cs="Times New Roman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  <w:tr w:rsidR="00D27F81" w:rsidRPr="00D27F81" w:rsidTr="00EE333E">
        <w:tc>
          <w:tcPr>
            <w:tcW w:w="3369" w:type="dxa"/>
            <w:vMerge w:val="restart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27.09, 04.10</w:t>
            </w: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Евро Стандарт</w:t>
            </w:r>
          </w:p>
        </w:tc>
        <w:tc>
          <w:tcPr>
            <w:tcW w:w="1843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37900</w:t>
            </w:r>
          </w:p>
        </w:tc>
        <w:tc>
          <w:tcPr>
            <w:tcW w:w="1418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37900</w:t>
            </w:r>
          </w:p>
        </w:tc>
        <w:tc>
          <w:tcPr>
            <w:tcW w:w="1984" w:type="dxa"/>
          </w:tcPr>
          <w:p w:rsidR="00D27F81" w:rsidRPr="00D27F81" w:rsidRDefault="00D27F81">
            <w:pPr>
              <w:rPr>
                <w:rFonts w:ascii="Times New Roman" w:hAnsi="Times New Roman" w:cs="Times New Roman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  <w:tr w:rsidR="00D27F81" w:rsidRPr="00D27F81" w:rsidTr="00EE333E">
        <w:tc>
          <w:tcPr>
            <w:tcW w:w="3369" w:type="dxa"/>
            <w:vMerge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Евро Люкс</w:t>
            </w:r>
          </w:p>
        </w:tc>
        <w:tc>
          <w:tcPr>
            <w:tcW w:w="1843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39900</w:t>
            </w:r>
          </w:p>
        </w:tc>
        <w:tc>
          <w:tcPr>
            <w:tcW w:w="1418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D27F81" w:rsidRPr="00D27F81" w:rsidRDefault="00D27F81">
            <w:pPr>
              <w:rPr>
                <w:rFonts w:ascii="Times New Roman" w:hAnsi="Times New Roman" w:cs="Times New Roman"/>
              </w:rPr>
            </w:pPr>
            <w:r w:rsidRPr="00D27F81">
              <w:rPr>
                <w:rFonts w:ascii="Times New Roman" w:hAnsi="Times New Roman" w:cs="Times New Roman"/>
                <w:shd w:val="clear" w:color="auto" w:fill="FFFFFF"/>
              </w:rPr>
              <w:t>31900</w:t>
            </w:r>
          </w:p>
        </w:tc>
      </w:tr>
    </w:tbl>
    <w:p w:rsidR="002465D2" w:rsidRPr="002465D2" w:rsidRDefault="002465D2" w:rsidP="00C97F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отдых в Абхазии на берегу моря в </w:t>
      </w:r>
      <w:proofErr w:type="spellStart"/>
      <w:r w:rsidRPr="00D27F81">
        <w:rPr>
          <w:rFonts w:ascii="Times New Roman" w:hAnsi="Times New Roman" w:cs="Times New Roman"/>
        </w:rPr>
        <w:t>МВО-Сухум</w:t>
      </w:r>
      <w:proofErr w:type="spellEnd"/>
      <w:r w:rsidRPr="00D27F81">
        <w:rPr>
          <w:rFonts w:ascii="Times New Roman" w:hAnsi="Times New Roman" w:cs="Times New Roman"/>
        </w:rPr>
        <w:t xml:space="preserve"> «Бриз», в жемчужине Причерноморья городе - курорте </w:t>
      </w:r>
      <w:proofErr w:type="spellStart"/>
      <w:r w:rsidRPr="00D27F81">
        <w:rPr>
          <w:rFonts w:ascii="Times New Roman" w:hAnsi="Times New Roman" w:cs="Times New Roman"/>
        </w:rPr>
        <w:t>Сухум</w:t>
      </w:r>
      <w:proofErr w:type="spellEnd"/>
      <w:r w:rsidRPr="00D27F81">
        <w:rPr>
          <w:rFonts w:ascii="Times New Roman" w:hAnsi="Times New Roman" w:cs="Times New Roman"/>
        </w:rPr>
        <w:t xml:space="preserve"> (размещение в новых номерах евро стандарт)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традиционное застолье в </w:t>
      </w:r>
      <w:proofErr w:type="spellStart"/>
      <w:r w:rsidRPr="00D27F81">
        <w:rPr>
          <w:rFonts w:ascii="Times New Roman" w:hAnsi="Times New Roman" w:cs="Times New Roman"/>
        </w:rPr>
        <w:t>апацхе</w:t>
      </w:r>
      <w:proofErr w:type="spellEnd"/>
      <w:r w:rsidRPr="00D27F81">
        <w:rPr>
          <w:rFonts w:ascii="Times New Roman" w:hAnsi="Times New Roman" w:cs="Times New Roman"/>
        </w:rPr>
        <w:t xml:space="preserve"> Абхазия с дегустацией блюд местной кухни и напитков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большая обзорная экскурсия по </w:t>
      </w:r>
      <w:proofErr w:type="spellStart"/>
      <w:r w:rsidRPr="00D27F81">
        <w:rPr>
          <w:rFonts w:ascii="Times New Roman" w:hAnsi="Times New Roman" w:cs="Times New Roman"/>
        </w:rPr>
        <w:t>Рицинскому</w:t>
      </w:r>
      <w:proofErr w:type="spellEnd"/>
      <w:r w:rsidRPr="00D27F81">
        <w:rPr>
          <w:rFonts w:ascii="Times New Roman" w:hAnsi="Times New Roman" w:cs="Times New Roman"/>
        </w:rPr>
        <w:t xml:space="preserve"> национальному парку (</w:t>
      </w:r>
      <w:proofErr w:type="spellStart"/>
      <w:r w:rsidRPr="00D27F81">
        <w:rPr>
          <w:rFonts w:ascii="Times New Roman" w:hAnsi="Times New Roman" w:cs="Times New Roman"/>
        </w:rPr>
        <w:t>Бзыбское</w:t>
      </w:r>
      <w:proofErr w:type="spellEnd"/>
      <w:r w:rsidRPr="00D27F81">
        <w:rPr>
          <w:rFonts w:ascii="Times New Roman" w:hAnsi="Times New Roman" w:cs="Times New Roman"/>
        </w:rPr>
        <w:t xml:space="preserve"> ущелье, Голубое озеро, </w:t>
      </w:r>
      <w:proofErr w:type="spellStart"/>
      <w:r w:rsidRPr="00D27F81">
        <w:rPr>
          <w:rFonts w:ascii="Times New Roman" w:hAnsi="Times New Roman" w:cs="Times New Roman"/>
        </w:rPr>
        <w:t>Юпшарский</w:t>
      </w:r>
      <w:proofErr w:type="spellEnd"/>
      <w:r w:rsidRPr="00D27F81">
        <w:rPr>
          <w:rFonts w:ascii="Times New Roman" w:hAnsi="Times New Roman" w:cs="Times New Roman"/>
        </w:rPr>
        <w:t xml:space="preserve"> каньон, озеро Рица, винодельня, медовая пасека и сыроварня)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>прогулка на плоту «Альбатрос» по озеру Рица и обед с форелью на берегу горной реки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джип сафари в каньон горной реки </w:t>
      </w:r>
      <w:proofErr w:type="spellStart"/>
      <w:r w:rsidRPr="00D27F81">
        <w:rPr>
          <w:rFonts w:ascii="Times New Roman" w:hAnsi="Times New Roman" w:cs="Times New Roman"/>
        </w:rPr>
        <w:t>Апстаа</w:t>
      </w:r>
      <w:proofErr w:type="spellEnd"/>
      <w:r w:rsidRPr="00D27F81">
        <w:rPr>
          <w:rFonts w:ascii="Times New Roman" w:hAnsi="Times New Roman" w:cs="Times New Roman"/>
        </w:rPr>
        <w:t xml:space="preserve"> с </w:t>
      </w:r>
      <w:proofErr w:type="spellStart"/>
      <w:r w:rsidRPr="00D27F81">
        <w:rPr>
          <w:rFonts w:ascii="Times New Roman" w:hAnsi="Times New Roman" w:cs="Times New Roman"/>
        </w:rPr>
        <w:t>рафтингом</w:t>
      </w:r>
      <w:proofErr w:type="spellEnd"/>
      <w:r w:rsidRPr="00D27F81">
        <w:rPr>
          <w:rFonts w:ascii="Times New Roman" w:hAnsi="Times New Roman" w:cs="Times New Roman"/>
        </w:rPr>
        <w:t>, угощением шашлыками и прогулкой на живописный водопад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большая обзорная экскурсия по Новому Афону с угощением </w:t>
      </w:r>
      <w:proofErr w:type="spellStart"/>
      <w:r w:rsidRPr="00D27F81">
        <w:rPr>
          <w:rFonts w:ascii="Times New Roman" w:hAnsi="Times New Roman" w:cs="Times New Roman"/>
        </w:rPr>
        <w:t>хачапурами</w:t>
      </w:r>
      <w:proofErr w:type="spellEnd"/>
      <w:r w:rsidRPr="00D27F81">
        <w:rPr>
          <w:rFonts w:ascii="Times New Roman" w:hAnsi="Times New Roman" w:cs="Times New Roman"/>
        </w:rPr>
        <w:t xml:space="preserve"> в кафе города (монастырь, пещера, приморский парк, водопад, лебединое озеро, пещерная келья </w:t>
      </w:r>
      <w:proofErr w:type="spellStart"/>
      <w:r w:rsidRPr="00D27F81">
        <w:rPr>
          <w:rFonts w:ascii="Times New Roman" w:hAnsi="Times New Roman" w:cs="Times New Roman"/>
        </w:rPr>
        <w:t>Симона</w:t>
      </w:r>
      <w:proofErr w:type="spellEnd"/>
      <w:r w:rsidRPr="00D27F81">
        <w:rPr>
          <w:rFonts w:ascii="Times New Roman" w:hAnsi="Times New Roman" w:cs="Times New Roman"/>
        </w:rPr>
        <w:t xml:space="preserve"> </w:t>
      </w:r>
      <w:proofErr w:type="spellStart"/>
      <w:r w:rsidRPr="00D27F81">
        <w:rPr>
          <w:rFonts w:ascii="Times New Roman" w:hAnsi="Times New Roman" w:cs="Times New Roman"/>
        </w:rPr>
        <w:t>Кананита</w:t>
      </w:r>
      <w:proofErr w:type="spellEnd"/>
      <w:r w:rsidRPr="00D27F81">
        <w:rPr>
          <w:rFonts w:ascii="Times New Roman" w:hAnsi="Times New Roman" w:cs="Times New Roman"/>
        </w:rPr>
        <w:t xml:space="preserve"> и сувенирные лавки города)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экскурсия по исторической части города </w:t>
      </w:r>
      <w:proofErr w:type="spellStart"/>
      <w:r w:rsidRPr="00D27F81">
        <w:rPr>
          <w:rFonts w:ascii="Times New Roman" w:hAnsi="Times New Roman" w:cs="Times New Roman"/>
        </w:rPr>
        <w:t>Сухум</w:t>
      </w:r>
      <w:proofErr w:type="spellEnd"/>
      <w:r w:rsidRPr="00D27F81">
        <w:rPr>
          <w:rFonts w:ascii="Times New Roman" w:hAnsi="Times New Roman" w:cs="Times New Roman"/>
        </w:rPr>
        <w:t xml:space="preserve"> (набережная </w:t>
      </w:r>
      <w:proofErr w:type="spellStart"/>
      <w:r w:rsidRPr="00D27F81">
        <w:rPr>
          <w:rFonts w:ascii="Times New Roman" w:hAnsi="Times New Roman" w:cs="Times New Roman"/>
        </w:rPr>
        <w:t>Махаджиров</w:t>
      </w:r>
      <w:proofErr w:type="spellEnd"/>
      <w:r w:rsidRPr="00D27F81">
        <w:rPr>
          <w:rFonts w:ascii="Times New Roman" w:hAnsi="Times New Roman" w:cs="Times New Roman"/>
        </w:rPr>
        <w:t>, колоннада, парк и фонтан Грифоны)</w:t>
      </w:r>
    </w:p>
    <w:p w:rsidR="00D27F81" w:rsidRPr="00D27F81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экскурсия «Один день в Абхазской деревне» (термальный целебный источник в </w:t>
      </w:r>
      <w:proofErr w:type="spellStart"/>
      <w:r w:rsidRPr="00D27F81">
        <w:rPr>
          <w:rFonts w:ascii="Times New Roman" w:hAnsi="Times New Roman" w:cs="Times New Roman"/>
        </w:rPr>
        <w:t>Кындыге</w:t>
      </w:r>
      <w:proofErr w:type="spellEnd"/>
      <w:r w:rsidRPr="00D27F81">
        <w:rPr>
          <w:rFonts w:ascii="Times New Roman" w:hAnsi="Times New Roman" w:cs="Times New Roman"/>
        </w:rPr>
        <w:t xml:space="preserve">, пещера </w:t>
      </w:r>
      <w:proofErr w:type="spellStart"/>
      <w:r w:rsidRPr="00D27F81">
        <w:rPr>
          <w:rFonts w:ascii="Times New Roman" w:hAnsi="Times New Roman" w:cs="Times New Roman"/>
        </w:rPr>
        <w:t>Абрскила</w:t>
      </w:r>
      <w:proofErr w:type="spellEnd"/>
      <w:r w:rsidRPr="00D27F81">
        <w:rPr>
          <w:rFonts w:ascii="Times New Roman" w:hAnsi="Times New Roman" w:cs="Times New Roman"/>
        </w:rPr>
        <w:t xml:space="preserve"> в </w:t>
      </w:r>
      <w:proofErr w:type="spellStart"/>
      <w:r w:rsidRPr="00D27F81">
        <w:rPr>
          <w:rFonts w:ascii="Times New Roman" w:hAnsi="Times New Roman" w:cs="Times New Roman"/>
        </w:rPr>
        <w:t>Отапе</w:t>
      </w:r>
      <w:proofErr w:type="spellEnd"/>
      <w:r w:rsidRPr="00D27F81">
        <w:rPr>
          <w:rFonts w:ascii="Times New Roman" w:hAnsi="Times New Roman" w:cs="Times New Roman"/>
        </w:rPr>
        <w:t>, застолье с наивкуснейшими шашлыками в крестьянском дворе)</w:t>
      </w:r>
    </w:p>
    <w:p w:rsidR="00C97F7F" w:rsidRDefault="00D27F81" w:rsidP="00D27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7F81">
        <w:rPr>
          <w:rFonts w:ascii="Times New Roman" w:hAnsi="Times New Roman" w:cs="Times New Roman"/>
        </w:rPr>
        <w:t xml:space="preserve">посещение лучших пляжей курортной Абхазии </w:t>
      </w:r>
      <w:proofErr w:type="gramStart"/>
      <w:r w:rsidRPr="00D27F81">
        <w:rPr>
          <w:rFonts w:ascii="Times New Roman" w:hAnsi="Times New Roman" w:cs="Times New Roman"/>
        </w:rPr>
        <w:t>и</w:t>
      </w:r>
      <w:proofErr w:type="gramEnd"/>
      <w:r w:rsidRPr="00D27F81">
        <w:rPr>
          <w:rFonts w:ascii="Times New Roman" w:hAnsi="Times New Roman" w:cs="Times New Roman"/>
        </w:rPr>
        <w:t xml:space="preserve"> конечно же теплое чистое море, живописная природа и ласковое солнце для каждого гостя</w:t>
      </w:r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C97F7F" w:rsidRPr="00C97F7F" w:rsidRDefault="00C97F7F" w:rsidP="00C97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7F">
        <w:rPr>
          <w:rFonts w:ascii="Times New Roman" w:eastAsia="Times New Roman" w:hAnsi="Times New Roman" w:cs="Times New Roman"/>
          <w:lang w:eastAsia="ru-RU"/>
        </w:rPr>
        <w:t>авиа/</w:t>
      </w:r>
      <w:proofErr w:type="spellStart"/>
      <w:r w:rsidRPr="00C97F7F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C97F7F">
        <w:rPr>
          <w:rFonts w:ascii="Times New Roman" w:eastAsia="Times New Roman" w:hAnsi="Times New Roman" w:cs="Times New Roman"/>
          <w:lang w:eastAsia="ru-RU"/>
        </w:rPr>
        <w:t xml:space="preserve"> билеты до </w:t>
      </w:r>
      <w:r w:rsidR="009D6504">
        <w:rPr>
          <w:rFonts w:ascii="Times New Roman" w:eastAsia="Times New Roman" w:hAnsi="Times New Roman" w:cs="Times New Roman"/>
          <w:lang w:eastAsia="ru-RU"/>
        </w:rPr>
        <w:t>Адлера</w:t>
      </w:r>
      <w:r w:rsidRPr="00C97F7F">
        <w:rPr>
          <w:rFonts w:ascii="Times New Roman" w:eastAsia="Times New Roman" w:hAnsi="Times New Roman" w:cs="Times New Roman"/>
          <w:lang w:eastAsia="ru-RU"/>
        </w:rPr>
        <w:t xml:space="preserve"> и обратно</w:t>
      </w:r>
    </w:p>
    <w:p w:rsidR="00C97F7F" w:rsidRPr="00C97F7F" w:rsidRDefault="00C97F7F" w:rsidP="00C97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7F">
        <w:rPr>
          <w:rFonts w:ascii="Times New Roman" w:eastAsia="Times New Roman" w:hAnsi="Times New Roman" w:cs="Times New Roman"/>
          <w:lang w:eastAsia="ru-RU"/>
        </w:rPr>
        <w:t>обеды, не входящие в стоимость</w:t>
      </w:r>
    </w:p>
    <w:p w:rsidR="00C97F7F" w:rsidRDefault="00C97F7F" w:rsidP="00C97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7F7F">
        <w:rPr>
          <w:rFonts w:ascii="Times New Roman" w:eastAsia="Times New Roman" w:hAnsi="Times New Roman" w:cs="Times New Roman"/>
          <w:lang w:eastAsia="ru-RU"/>
        </w:rPr>
        <w:t xml:space="preserve">увлекательная конная прогулка в селе </w:t>
      </w:r>
      <w:proofErr w:type="spellStart"/>
      <w:r w:rsidRPr="00C97F7F">
        <w:rPr>
          <w:rFonts w:ascii="Times New Roman" w:eastAsia="Times New Roman" w:hAnsi="Times New Roman" w:cs="Times New Roman"/>
          <w:lang w:eastAsia="ru-RU"/>
        </w:rPr>
        <w:t>Кындыг</w:t>
      </w:r>
      <w:proofErr w:type="spellEnd"/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024D9">
        <w:rPr>
          <w:rFonts w:ascii="Times New Roman" w:hAnsi="Times New Roman" w:cs="Times New Roman"/>
          <w:b/>
        </w:rPr>
        <w:t>www.pmpoperator.ru</w:t>
      </w:r>
      <w:proofErr w:type="spellEnd"/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>Комиссия агентствам (только для юридических лиц) – 5%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CF"/>
    <w:rsid w:val="00034163"/>
    <w:rsid w:val="002465D2"/>
    <w:rsid w:val="002B108C"/>
    <w:rsid w:val="004F2AD3"/>
    <w:rsid w:val="005E3A18"/>
    <w:rsid w:val="00715A3B"/>
    <w:rsid w:val="009024D9"/>
    <w:rsid w:val="009D6504"/>
    <w:rsid w:val="00B754CF"/>
    <w:rsid w:val="00BD2A89"/>
    <w:rsid w:val="00C97F7F"/>
    <w:rsid w:val="00CA7AA9"/>
    <w:rsid w:val="00D27F81"/>
    <w:rsid w:val="00DC30B0"/>
    <w:rsid w:val="00E300B2"/>
    <w:rsid w:val="00EE333E"/>
    <w:rsid w:val="00F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12</cp:revision>
  <dcterms:created xsi:type="dcterms:W3CDTF">2025-06-11T15:15:00Z</dcterms:created>
  <dcterms:modified xsi:type="dcterms:W3CDTF">2025-07-06T11:46:00Z</dcterms:modified>
</cp:coreProperties>
</file>