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D" w:rsidRPr="00B06C05" w:rsidRDefault="00FD56CF" w:rsidP="00FD56C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D56C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В поисках </w:t>
      </w:r>
      <w:proofErr w:type="spellStart"/>
      <w:r w:rsidRPr="00FD56C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Беловодья</w:t>
      </w:r>
      <w:proofErr w:type="spellEnd"/>
      <w:r w:rsidR="0085747D" w:rsidRPr="00B06C0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9</w:t>
      </w:r>
      <w:r w:rsidR="0085747D" w:rsidRPr="00B06C0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дн</w:t>
      </w:r>
      <w:r w:rsidR="00DA5605" w:rsidRPr="00B06C0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ей</w:t>
      </w:r>
    </w:p>
    <w:p w:rsidR="0085747D" w:rsidRDefault="0085747D" w:rsidP="0085747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0"/>
          <w:szCs w:val="20"/>
          <w:lang w:eastAsia="ru-RU"/>
        </w:rPr>
      </w:pPr>
    </w:p>
    <w:p w:rsidR="00B06C05" w:rsidRDefault="00FD56CF" w:rsidP="006612F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Барнаул - Курорт Белокуриха - гора Церковка - музей курорта - Частная сыроварня - долина реки </w:t>
      </w:r>
      <w:proofErr w:type="spellStart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Ануй</w:t>
      </w:r>
      <w:proofErr w:type="spellEnd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программа «Русская горница» - Каскад водопадов Шинок - Денисова пещера - перевалы </w:t>
      </w:r>
      <w:proofErr w:type="spellStart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Кырлыкский</w:t>
      </w:r>
      <w:proofErr w:type="spellEnd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и </w:t>
      </w:r>
      <w:proofErr w:type="spellStart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Громотуха</w:t>
      </w:r>
      <w:proofErr w:type="spellEnd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</w:t>
      </w:r>
      <w:proofErr w:type="spellStart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Уймонская</w:t>
      </w:r>
      <w:proofErr w:type="spellEnd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долина - </w:t>
      </w:r>
      <w:proofErr w:type="spellStart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Кайтанакский</w:t>
      </w:r>
      <w:proofErr w:type="spellEnd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перевал - Озера Красной горы - музей Н. К. Рериха - Музей истории и культуры </w:t>
      </w:r>
      <w:proofErr w:type="spellStart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Уймонской</w:t>
      </w:r>
      <w:proofErr w:type="spellEnd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долины - нижняя Катунь - Бирюзовая Катунь - </w:t>
      </w:r>
      <w:proofErr w:type="spellStart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Тавдинские</w:t>
      </w:r>
      <w:proofErr w:type="spellEnd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пещеры - озеро </w:t>
      </w:r>
      <w:proofErr w:type="spellStart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Манжерок</w:t>
      </w:r>
      <w:proofErr w:type="spellEnd"/>
      <w:r w:rsidRPr="00FD56C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гора Синюха - Музей Шукшина - гора Пикет - Барнаул</w:t>
      </w:r>
      <w:proofErr w:type="gramEnd"/>
    </w:p>
    <w:p w:rsidR="006612F9" w:rsidRDefault="006612F9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85747D" w:rsidRDefault="0085747D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06C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Заезды</w:t>
      </w:r>
      <w:r w:rsidR="00160981" w:rsidRPr="00B06C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202</w:t>
      </w:r>
      <w:r w:rsidR="00B06C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 w:rsidR="00E4138C" w:rsidRPr="00B06C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  <w:r w:rsidRPr="00B06C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CF5D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09.07, 14.07, 04.08, 11.08</w:t>
      </w:r>
      <w:bookmarkStart w:id="0" w:name="_GoBack"/>
      <w:bookmarkEnd w:id="0"/>
    </w:p>
    <w:p w:rsidR="00FD56CF" w:rsidRDefault="00FD56CF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</w:p>
    <w:p w:rsidR="0085747D" w:rsidRPr="00631D41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</w:rPr>
      </w:pPr>
      <w:r w:rsidRPr="00631D41">
        <w:rPr>
          <w:rStyle w:val="a3"/>
          <w:rFonts w:ascii="Times New Roman" w:hAnsi="Times New Roman" w:cs="Times New Roman"/>
        </w:rPr>
        <w:t>ПРОГРАММА:</w:t>
      </w:r>
    </w:p>
    <w:p w:rsidR="0085747D" w:rsidRPr="00631D41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</w:rPr>
      </w:pPr>
    </w:p>
    <w:p w:rsidR="0085747D" w:rsidRPr="00FD56CF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</w:rPr>
      </w:pPr>
      <w:r w:rsidRPr="00FD56CF">
        <w:rPr>
          <w:rStyle w:val="a3"/>
          <w:rFonts w:ascii="Times New Roman" w:hAnsi="Times New Roman" w:cs="Times New Roman"/>
        </w:rPr>
        <w:t>1 день.</w:t>
      </w:r>
    </w:p>
    <w:p w:rsidR="00631D41" w:rsidRPr="00FD56CF" w:rsidRDefault="00FD56CF" w:rsidP="0085747D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hd w:val="clear" w:color="auto" w:fill="FFFFFF"/>
        </w:rPr>
      </w:pPr>
      <w:r w:rsidRPr="00FD56CF">
        <w:rPr>
          <w:rFonts w:ascii="Times New Roman" w:hAnsi="Times New Roman" w:cs="Times New Roman"/>
          <w:shd w:val="clear" w:color="auto" w:fill="FFFFFF"/>
        </w:rPr>
        <w:t>7:00 - 9:00 - встреча в Барнауле.</w:t>
      </w:r>
      <w:r w:rsidRPr="00FD56CF">
        <w:rPr>
          <w:rFonts w:ascii="Times New Roman" w:hAnsi="Times New Roman" w:cs="Times New Roman"/>
        </w:rPr>
        <w:br/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Обзорная экскурсия «</w:t>
      </w:r>
      <w:proofErr w:type="spellStart"/>
      <w:r w:rsidRPr="00FD56CF">
        <w:rPr>
          <w:rStyle w:val="a3"/>
          <w:rFonts w:ascii="Times New Roman" w:hAnsi="Times New Roman" w:cs="Times New Roman"/>
          <w:shd w:val="clear" w:color="auto" w:fill="FFFFFF"/>
        </w:rPr>
        <w:t>Барнеаполь</w:t>
      </w:r>
      <w:proofErr w:type="spellEnd"/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 на Оби».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Едем по Чуйскому тракту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до Бийска.</w:t>
      </w:r>
      <w:r w:rsidRPr="00FD56CF">
        <w:rPr>
          <w:rFonts w:ascii="Times New Roman" w:hAnsi="Times New Roman" w:cs="Times New Roman"/>
          <w:shd w:val="clear" w:color="auto" w:fill="FFFFFF"/>
        </w:rPr>
        <w:t> По дороге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в Белокуриху</w:t>
      </w:r>
      <w:r w:rsidRPr="00FD56CF">
        <w:rPr>
          <w:rFonts w:ascii="Times New Roman" w:hAnsi="Times New Roman" w:cs="Times New Roman"/>
          <w:shd w:val="clear" w:color="auto" w:fill="FFFFFF"/>
        </w:rPr>
        <w:t xml:space="preserve"> заезжаем осмотреть новый автомобильный </w:t>
      </w:r>
      <w:proofErr w:type="gramStart"/>
      <w:r w:rsidRPr="00FD56CF">
        <w:rPr>
          <w:rFonts w:ascii="Times New Roman" w:hAnsi="Times New Roman" w:cs="Times New Roman"/>
          <w:shd w:val="clear" w:color="auto" w:fill="FFFFFF"/>
        </w:rPr>
        <w:t>серпантин</w:t>
      </w:r>
      <w:proofErr w:type="gramEnd"/>
      <w:r w:rsidRPr="00FD56CF">
        <w:rPr>
          <w:rFonts w:ascii="Times New Roman" w:hAnsi="Times New Roman" w:cs="Times New Roman"/>
          <w:shd w:val="clear" w:color="auto" w:fill="FFFFFF"/>
        </w:rPr>
        <w:t xml:space="preserve"> ведущий на туристический кластер "Белокуриха горная". Дорога претендует на звание самой красивой дороги в Алтайском крае и по праву считается визитной карточкой региона.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Курорт Белокуриха -</w:t>
      </w:r>
      <w:r w:rsidRPr="00FD56CF">
        <w:rPr>
          <w:rFonts w:ascii="Times New Roman" w:hAnsi="Times New Roman" w:cs="Times New Roman"/>
          <w:shd w:val="clear" w:color="auto" w:fill="FFFFFF"/>
        </w:rPr>
        <w:t> многие в России не подозревают, что на Алтае находится лучший курорт России, который вот уже девять лет подряд завоевывает этот титул.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Посещение этнографического музея жизни и быта коренных народов Алтая -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 «Седой Алтай». </w:t>
      </w:r>
      <w:r w:rsidRPr="00FD56CF">
        <w:rPr>
          <w:rFonts w:ascii="Times New Roman" w:hAnsi="Times New Roman" w:cs="Times New Roman"/>
          <w:shd w:val="clear" w:color="auto" w:fill="FFFFFF"/>
        </w:rPr>
        <w:t>Экскурсию проводит победитель конкурса на звание «Лучший экскурсовод Алтайского края» Тамара Батуева.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Подъем на кресельном подъемнике на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гору Церковка.</w:t>
      </w:r>
      <w:r w:rsidRPr="00FD56CF">
        <w:rPr>
          <w:rFonts w:ascii="Times New Roman" w:hAnsi="Times New Roman" w:cs="Times New Roman"/>
          <w:shd w:val="clear" w:color="auto" w:fill="FFFFFF"/>
        </w:rPr>
        <w:t xml:space="preserve"> Подъем занимает 25 минут, выход на вершине горы на высоте 900 метров над уровнем моря, протяженность подъема на подъемнике 2000 метров. С вершины Церковки открывается замечательный вид на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Бийскую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 равнину, подступающую к горам, на город Белокуриху, на курортную зону с санаториями и на волнистые гребни гор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Чергинского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 хребта. Размещение в Белокурихе.</w:t>
      </w:r>
      <w:r w:rsidRPr="00FD56CF">
        <w:rPr>
          <w:rFonts w:ascii="Times New Roman" w:hAnsi="Times New Roman" w:cs="Times New Roman"/>
        </w:rPr>
        <w:br/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Ужин.</w:t>
      </w:r>
      <w:r w:rsidRPr="00FD56CF">
        <w:rPr>
          <w:rFonts w:ascii="Times New Roman" w:hAnsi="Times New Roman" w:cs="Times New Roman"/>
          <w:shd w:val="clear" w:color="auto" w:fill="FFFFFF"/>
        </w:rPr>
        <w:t> Свободное время, есть возможность погулять и познакомиться с курортом поближе.</w:t>
      </w:r>
    </w:p>
    <w:p w:rsidR="00FD56CF" w:rsidRPr="00FD56CF" w:rsidRDefault="00FD56CF" w:rsidP="0085747D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hd w:val="clear" w:color="auto" w:fill="FFFFFF"/>
        </w:rPr>
      </w:pPr>
    </w:p>
    <w:p w:rsidR="0085747D" w:rsidRPr="00FD56CF" w:rsidRDefault="0085747D" w:rsidP="0085747D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b/>
          <w:shd w:val="clear" w:color="auto" w:fill="FFFFFF"/>
        </w:rPr>
      </w:pPr>
      <w:r w:rsidRPr="00FD56CF">
        <w:rPr>
          <w:rFonts w:ascii="Times New Roman" w:hAnsi="Times New Roman" w:cs="Times New Roman"/>
          <w:b/>
          <w:shd w:val="clear" w:color="auto" w:fill="FFFFFF"/>
        </w:rPr>
        <w:t>2 день.</w:t>
      </w:r>
    </w:p>
    <w:p w:rsidR="00631D41" w:rsidRPr="00FD56CF" w:rsidRDefault="00FD56CF" w:rsidP="0085747D">
      <w:pPr>
        <w:shd w:val="clear" w:color="auto" w:fill="FFFFFF"/>
        <w:spacing w:after="0" w:line="240" w:lineRule="atLeast"/>
        <w:outlineLvl w:val="0"/>
        <w:rPr>
          <w:rStyle w:val="a3"/>
          <w:rFonts w:ascii="Times New Roman" w:hAnsi="Times New Roman" w:cs="Times New Roman"/>
          <w:shd w:val="clear" w:color="auto" w:fill="FFFFFF"/>
        </w:rPr>
      </w:pPr>
      <w:r w:rsidRPr="00FD56CF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Экскурсия на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сельскую усадьбу "Три</w:t>
      </w:r>
      <w:proofErr w:type="gramStart"/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 А</w:t>
      </w:r>
      <w:proofErr w:type="gramEnd"/>
      <w:r w:rsidRPr="00FD56CF">
        <w:rPr>
          <w:rStyle w:val="a3"/>
          <w:rFonts w:ascii="Times New Roman" w:hAnsi="Times New Roman" w:cs="Times New Roman"/>
          <w:shd w:val="clear" w:color="auto" w:fill="FFFFFF"/>
        </w:rPr>
        <w:t>",</w:t>
      </w:r>
      <w:r w:rsidRPr="00FD56CF">
        <w:rPr>
          <w:rFonts w:ascii="Times New Roman" w:hAnsi="Times New Roman" w:cs="Times New Roman"/>
          <w:shd w:val="clear" w:color="auto" w:fill="FFFFFF"/>
        </w:rPr>
        <w:t xml:space="preserve"> с козьей фермой и собственной сыроварней. Семья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Кокориных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 впервые Алтае изготовила популярный и ценимый гурманами сыр с плесенью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камамбер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>.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Сырная дегустация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 xml:space="preserve">в усадьбе, чай, мед, эксклюзивные сыры: Рокфор, Камамбер, Дор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Блю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Моцарелла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>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Переезд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в долину реки </w:t>
      </w:r>
      <w:proofErr w:type="spellStart"/>
      <w:r w:rsidRPr="00FD56CF">
        <w:rPr>
          <w:rStyle w:val="a3"/>
          <w:rFonts w:ascii="Times New Roman" w:hAnsi="Times New Roman" w:cs="Times New Roman"/>
          <w:shd w:val="clear" w:color="auto" w:fill="FFFFFF"/>
        </w:rPr>
        <w:t>Ануй</w:t>
      </w:r>
      <w:proofErr w:type="spellEnd"/>
      <w:r w:rsidRPr="00FD56CF">
        <w:rPr>
          <w:rStyle w:val="a3"/>
          <w:rFonts w:ascii="Times New Roman" w:hAnsi="Times New Roman" w:cs="Times New Roman"/>
          <w:shd w:val="clear" w:color="auto" w:fill="FFFFFF"/>
        </w:rPr>
        <w:t>.</w:t>
      </w:r>
      <w:r w:rsidRPr="00FD56CF">
        <w:rPr>
          <w:rFonts w:ascii="Times New Roman" w:hAnsi="Times New Roman" w:cs="Times New Roman"/>
          <w:shd w:val="clear" w:color="auto" w:fill="FFFFFF"/>
        </w:rPr>
        <w:t> Увлекательная театрализованная программа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«Русская горница»</w:t>
      </w:r>
      <w:r w:rsidRPr="00FD56CF">
        <w:rPr>
          <w:rFonts w:ascii="Times New Roman" w:hAnsi="Times New Roman" w:cs="Times New Roman"/>
          <w:shd w:val="clear" w:color="auto" w:fill="FFFFFF"/>
        </w:rPr>
        <w:t> от народного песенного ансамбля «Полянка», с погружением в быт и устои крестьян переселенцев, с переодеванием в старообрядческие костюмы всех гостей. Поучаствуем в обряде «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Окручивание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 невесты», с </w:t>
      </w:r>
      <w:proofErr w:type="gramStart"/>
      <w:r w:rsidRPr="00FD56CF">
        <w:rPr>
          <w:rFonts w:ascii="Times New Roman" w:hAnsi="Times New Roman" w:cs="Times New Roman"/>
          <w:shd w:val="clear" w:color="auto" w:fill="FFFFFF"/>
        </w:rPr>
        <w:t>традиционный</w:t>
      </w:r>
      <w:proofErr w:type="gramEnd"/>
      <w:r w:rsidRPr="00FD56CF">
        <w:rPr>
          <w:rFonts w:ascii="Times New Roman" w:hAnsi="Times New Roman" w:cs="Times New Roman"/>
          <w:shd w:val="clear" w:color="auto" w:fill="FFFFFF"/>
        </w:rPr>
        <w:t xml:space="preserve"> деревенским обедом из Русской печи. Проводится в стилизованной избе, роли жениха, невесты, родителей, дружки предлагается исполнить самим туристам и гостям праздника. Традиционные свадебные блюда порадуют всех участников своей оригинальностью и разнообразием вкусовых качеств. Напитки включены.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Расселение на ТК «Искра» (свое мараловодческое хозяйство). Есть возможность принять пантовые ванны (до 4-х штук, утро, вечер).</w:t>
      </w:r>
      <w:r w:rsidRPr="00FD56CF">
        <w:rPr>
          <w:rFonts w:ascii="Times New Roman" w:hAnsi="Times New Roman" w:cs="Times New Roman"/>
        </w:rPr>
        <w:br/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Ужин.</w:t>
      </w:r>
    </w:p>
    <w:p w:rsidR="00FD56CF" w:rsidRPr="00FD56CF" w:rsidRDefault="00FD56CF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6214E1" w:rsidRPr="00FD56CF" w:rsidRDefault="0085747D" w:rsidP="0085747D">
      <w:pPr>
        <w:spacing w:after="0" w:line="240" w:lineRule="atLeast"/>
        <w:rPr>
          <w:rFonts w:ascii="Times New Roman" w:hAnsi="Times New Roman" w:cs="Times New Roman"/>
          <w:b/>
        </w:rPr>
      </w:pPr>
      <w:r w:rsidRPr="00FD56CF">
        <w:rPr>
          <w:rFonts w:ascii="Times New Roman" w:hAnsi="Times New Roman" w:cs="Times New Roman"/>
          <w:b/>
        </w:rPr>
        <w:t>3 день.</w:t>
      </w:r>
    </w:p>
    <w:p w:rsidR="00042304" w:rsidRPr="00FD56CF" w:rsidRDefault="00FD56CF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FD56CF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Экскурсия на весь день: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каскад водопадов Шинок.</w:t>
      </w:r>
      <w:r w:rsidRPr="00FD56CF">
        <w:rPr>
          <w:rFonts w:ascii="Times New Roman" w:hAnsi="Times New Roman" w:cs="Times New Roman"/>
          <w:shd w:val="clear" w:color="auto" w:fill="FFFFFF"/>
        </w:rPr>
        <w:t> Самый высокий водопад Шинка является и самым высоким водопадом средней части Алтайских гор. По числу водопадов река Шинок является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непревзойденной на всей территории Алтая. Всего на каскаде насчитывают более 10 водопадов, самый большой «Жираф» -76 метров.</w:t>
      </w:r>
      <w:r w:rsidRPr="00FD56CF">
        <w:rPr>
          <w:rFonts w:ascii="Times New Roman" w:hAnsi="Times New Roman" w:cs="Times New Roman"/>
        </w:rPr>
        <w:br/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Обед-пикник на природе.</w:t>
      </w:r>
      <w:r w:rsidRPr="00FD56CF">
        <w:rPr>
          <w:rFonts w:ascii="Times New Roman" w:hAnsi="Times New Roman" w:cs="Times New Roman"/>
        </w:rPr>
        <w:br/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Ужин на </w:t>
      </w:r>
      <w:proofErr w:type="spellStart"/>
      <w:r w:rsidRPr="00FD56CF">
        <w:rPr>
          <w:rStyle w:val="a3"/>
          <w:rFonts w:ascii="Times New Roman" w:hAnsi="Times New Roman" w:cs="Times New Roman"/>
          <w:shd w:val="clear" w:color="auto" w:fill="FFFFFF"/>
        </w:rPr>
        <w:t>туркомплексе</w:t>
      </w:r>
      <w:proofErr w:type="spellEnd"/>
      <w:r w:rsidRPr="00FD56CF">
        <w:rPr>
          <w:rStyle w:val="a3"/>
          <w:rFonts w:ascii="Times New Roman" w:hAnsi="Times New Roman" w:cs="Times New Roman"/>
          <w:shd w:val="clear" w:color="auto" w:fill="FFFFFF"/>
        </w:rPr>
        <w:t>. </w:t>
      </w:r>
    </w:p>
    <w:p w:rsidR="00FD56CF" w:rsidRPr="00FD56CF" w:rsidRDefault="00FD56CF" w:rsidP="00DA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5605" w:rsidRPr="00FD56CF" w:rsidRDefault="00DA5605" w:rsidP="00DA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D56CF">
        <w:rPr>
          <w:rFonts w:ascii="Times New Roman" w:eastAsia="Times New Roman" w:hAnsi="Times New Roman" w:cs="Times New Roman"/>
          <w:b/>
          <w:lang w:eastAsia="ru-RU"/>
        </w:rPr>
        <w:t>4 день.</w:t>
      </w:r>
    </w:p>
    <w:p w:rsidR="00631D41" w:rsidRPr="00FD56CF" w:rsidRDefault="00FD56CF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FD56CF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Осмотр памятника мирового значения, стоянка древнего человека –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Денисова пещера. </w:t>
      </w:r>
      <w:r w:rsidRPr="00FD56CF">
        <w:rPr>
          <w:rFonts w:ascii="Times New Roman" w:hAnsi="Times New Roman" w:cs="Times New Roman"/>
          <w:shd w:val="clear" w:color="auto" w:fill="FFFFFF"/>
        </w:rPr>
        <w:t>Археологический природно-исторический памятник, не имеющий аналогов на территории России. Денисова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lastRenderedPageBreak/>
        <w:t>пещера занесена в список "Всемирного наследия" ЮНЕСКО.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Переезд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в </w:t>
      </w:r>
      <w:proofErr w:type="spellStart"/>
      <w:r w:rsidRPr="00FD56CF">
        <w:rPr>
          <w:rStyle w:val="a3"/>
          <w:rFonts w:ascii="Times New Roman" w:hAnsi="Times New Roman" w:cs="Times New Roman"/>
          <w:shd w:val="clear" w:color="auto" w:fill="FFFFFF"/>
        </w:rPr>
        <w:t>Уймонскую</w:t>
      </w:r>
      <w:proofErr w:type="spellEnd"/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 долину</w:t>
      </w:r>
      <w:r w:rsidRPr="00FD56CF">
        <w:rPr>
          <w:rFonts w:ascii="Times New Roman" w:hAnsi="Times New Roman" w:cs="Times New Roman"/>
          <w:shd w:val="clear" w:color="auto" w:fill="FFFFFF"/>
        </w:rPr>
        <w:t> – это благоприятное экологическое место. Солнце в долине сияет по 6 часов в день. Весной солнечного сияния больше, чем в Ялте, Сочи и Давосе. «Алтайские сказители и мудрецы переводят слово “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оймон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” как “десять моих мудростей”, и в этом названии слышатся отзвуки неведомых знаний, за которыми ходили на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Беловодье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>».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По дороге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обед в кафе.</w:t>
      </w:r>
      <w:r w:rsidRPr="00FD56CF">
        <w:rPr>
          <w:rFonts w:ascii="Times New Roman" w:hAnsi="Times New Roman" w:cs="Times New Roman"/>
        </w:rPr>
        <w:br/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ПодъемУжин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. на 60 метров по оборудованной лестнице к стоянке древнего человека-неандертальца (знаменитая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Усть-Канская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 пещера). Расселение на усадьбе «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Уймонская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 Жемчужина».</w:t>
      </w:r>
      <w:r w:rsidRPr="00FD56CF">
        <w:rPr>
          <w:rFonts w:ascii="Times New Roman" w:hAnsi="Times New Roman" w:cs="Times New Roman"/>
        </w:rPr>
        <w:br/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Ужин.</w:t>
      </w:r>
    </w:p>
    <w:p w:rsidR="00FD56CF" w:rsidRPr="00FD56CF" w:rsidRDefault="00FD56CF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</w:p>
    <w:p w:rsidR="00631D41" w:rsidRPr="00FD56CF" w:rsidRDefault="00631D41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FD56CF">
        <w:rPr>
          <w:rStyle w:val="a3"/>
          <w:rFonts w:ascii="Times New Roman" w:hAnsi="Times New Roman" w:cs="Times New Roman"/>
          <w:shd w:val="clear" w:color="auto" w:fill="FFFFFF"/>
        </w:rPr>
        <w:t>5 день.</w:t>
      </w:r>
    </w:p>
    <w:p w:rsidR="00631D41" w:rsidRPr="00FD56CF" w:rsidRDefault="00FD56CF" w:rsidP="00DA560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D56CF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Экскурсия на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Красную гору</w:t>
      </w:r>
      <w:r w:rsidRPr="00FD56CF">
        <w:rPr>
          <w:rFonts w:ascii="Times New Roman" w:hAnsi="Times New Roman" w:cs="Times New Roman"/>
          <w:shd w:val="clear" w:color="auto" w:fill="FFFFFF"/>
        </w:rPr>
        <w:t xml:space="preserve"> (2471 м) - находится недалеко от Усть-Коксы и известна своими альпийскими </w:t>
      </w:r>
      <w:proofErr w:type="gramStart"/>
      <w:r w:rsidRPr="00FD56CF">
        <w:rPr>
          <w:rFonts w:ascii="Times New Roman" w:hAnsi="Times New Roman" w:cs="Times New Roman"/>
          <w:shd w:val="clear" w:color="auto" w:fill="FFFFFF"/>
        </w:rPr>
        <w:t>озерами</w:t>
      </w:r>
      <w:proofErr w:type="gramEnd"/>
      <w:r w:rsidRPr="00FD56CF">
        <w:rPr>
          <w:rFonts w:ascii="Times New Roman" w:hAnsi="Times New Roman" w:cs="Times New Roman"/>
          <w:shd w:val="clear" w:color="auto" w:fill="FFFFFF"/>
        </w:rPr>
        <w:t xml:space="preserve"> на которых круглый год лежит снег, а вода в них неповторимого изумрудного цвета. Гора вулканического происхождения и отличается повышенным содержанием железа и марганца, и от этого при проходе по снежным участкам остаются красные следы. Дорогу до первого озера преодолеваем на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подготовленном внедорожнике до высоты 2200 метров.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По дороге делаем остановки у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«Хозяина горы»</w:t>
      </w:r>
      <w:r w:rsidRPr="00FD56CF">
        <w:rPr>
          <w:rFonts w:ascii="Times New Roman" w:hAnsi="Times New Roman" w:cs="Times New Roman"/>
          <w:shd w:val="clear" w:color="auto" w:fill="FFFFFF"/>
        </w:rPr>
        <w:t> - деревянное изваяние на вершине </w:t>
      </w:r>
      <w:proofErr w:type="spellStart"/>
      <w:r w:rsidRPr="00FD56CF">
        <w:rPr>
          <w:rStyle w:val="a3"/>
          <w:rFonts w:ascii="Times New Roman" w:hAnsi="Times New Roman" w:cs="Times New Roman"/>
          <w:shd w:val="clear" w:color="auto" w:fill="FFFFFF"/>
        </w:rPr>
        <w:t>Кайтанакского</w:t>
      </w:r>
      <w:proofErr w:type="spellEnd"/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 перевала</w:t>
      </w:r>
      <w:r w:rsidRPr="00FD56CF">
        <w:rPr>
          <w:rFonts w:ascii="Times New Roman" w:hAnsi="Times New Roman" w:cs="Times New Roman"/>
          <w:shd w:val="clear" w:color="auto" w:fill="FFFFFF"/>
        </w:rPr>
        <w:t> (1650 м), у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«Холодного ключа»</w:t>
      </w:r>
      <w:r w:rsidRPr="00FD56CF">
        <w:rPr>
          <w:rFonts w:ascii="Times New Roman" w:hAnsi="Times New Roman" w:cs="Times New Roman"/>
          <w:shd w:val="clear" w:color="auto" w:fill="FFFFFF"/>
        </w:rPr>
        <w:t xml:space="preserve">, бьет с вершины горы, и на обзорной площадке </w:t>
      </w:r>
      <w:proofErr w:type="gramStart"/>
      <w:r w:rsidRPr="00FD56CF">
        <w:rPr>
          <w:rFonts w:ascii="Times New Roman" w:hAnsi="Times New Roman" w:cs="Times New Roman"/>
          <w:shd w:val="clear" w:color="auto" w:fill="FFFFFF"/>
        </w:rPr>
        <w:t>над</w:t>
      </w:r>
      <w:proofErr w:type="gramEnd"/>
      <w:r w:rsidRPr="00FD56CF">
        <w:rPr>
          <w:rFonts w:ascii="Times New Roman" w:hAnsi="Times New Roman" w:cs="Times New Roman"/>
          <w:shd w:val="clear" w:color="auto" w:fill="FFFFFF"/>
        </w:rPr>
        <w:t xml:space="preserve"> красной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Бирюксой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 на высоте 1990 метров. С этого места открывается взору потрясающая панорама на долину </w:t>
      </w:r>
      <w:proofErr w:type="gramStart"/>
      <w:r w:rsidRPr="00FD56CF">
        <w:rPr>
          <w:rFonts w:ascii="Times New Roman" w:hAnsi="Times New Roman" w:cs="Times New Roman"/>
          <w:shd w:val="clear" w:color="auto" w:fill="FFFFFF"/>
        </w:rPr>
        <w:t>красной</w:t>
      </w:r>
      <w:proofErr w:type="gramEnd"/>
      <w:r w:rsidRPr="00FD56C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Бирюксы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, и на Красную гору. Вся дорога очень живописна. Подножие горы укрывает лес из лиственниц и вековых кедров. Трекинг до 2-го озера (800 м, 20 мин, перепад высот 100 м) проходит среди карликовых берез и небольших кедров. При виде второго озера туристы на время </w:t>
      </w:r>
      <w:proofErr w:type="gramStart"/>
      <w:r w:rsidRPr="00FD56CF">
        <w:rPr>
          <w:rFonts w:ascii="Times New Roman" w:hAnsi="Times New Roman" w:cs="Times New Roman"/>
          <w:shd w:val="clear" w:color="auto" w:fill="FFFFFF"/>
        </w:rPr>
        <w:t>забывают</w:t>
      </w:r>
      <w:proofErr w:type="gramEnd"/>
      <w:r w:rsidRPr="00FD56CF">
        <w:rPr>
          <w:rFonts w:ascii="Times New Roman" w:hAnsi="Times New Roman" w:cs="Times New Roman"/>
          <w:shd w:val="clear" w:color="auto" w:fill="FFFFFF"/>
        </w:rPr>
        <w:t xml:space="preserve"> что это реальность. Среднее и вернее озеро </w:t>
      </w:r>
      <w:proofErr w:type="gramStart"/>
      <w:r w:rsidRPr="00FD56CF">
        <w:rPr>
          <w:rFonts w:ascii="Times New Roman" w:hAnsi="Times New Roman" w:cs="Times New Roman"/>
          <w:shd w:val="clear" w:color="auto" w:fill="FFFFFF"/>
        </w:rPr>
        <w:t>соединены</w:t>
      </w:r>
      <w:proofErr w:type="gramEnd"/>
      <w:r w:rsidRPr="00FD56CF">
        <w:rPr>
          <w:rFonts w:ascii="Times New Roman" w:hAnsi="Times New Roman" w:cs="Times New Roman"/>
          <w:shd w:val="clear" w:color="auto" w:fill="FFFFFF"/>
        </w:rPr>
        <w:t xml:space="preserve"> красивым водопадом со снежной аркой. Подъем до верхнего озера (400 м, 30 мин, 2350 м)- это уже почти вершина горы.</w:t>
      </w:r>
      <w:r w:rsidRPr="00FD56CF">
        <w:rPr>
          <w:rFonts w:ascii="Times New Roman" w:hAnsi="Times New Roman" w:cs="Times New Roman"/>
        </w:rPr>
        <w:br/>
      </w:r>
      <w:proofErr w:type="gramStart"/>
      <w:r w:rsidRPr="00FD56CF">
        <w:rPr>
          <w:rFonts w:ascii="Times New Roman" w:hAnsi="Times New Roman" w:cs="Times New Roman"/>
          <w:shd w:val="clear" w:color="auto" w:fill="FFFFFF"/>
        </w:rPr>
        <w:t xml:space="preserve">Подъем на смотровую площадку займет 15 минут, но с нее открывается потрясающий вид на три озера, на всю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Уймонскую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 долину, на Катунский и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Теректинский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 хребты.</w:t>
      </w:r>
      <w:proofErr w:type="gramEnd"/>
      <w:r w:rsidRPr="00FD56CF">
        <w:rPr>
          <w:rFonts w:ascii="Times New Roman" w:hAnsi="Times New Roman" w:cs="Times New Roman"/>
          <w:shd w:val="clear" w:color="auto" w:fill="FFFFFF"/>
        </w:rPr>
        <w:t xml:space="preserve"> Спуск вниз.</w:t>
      </w:r>
      <w:r w:rsidRPr="00FD56CF">
        <w:rPr>
          <w:rFonts w:ascii="Times New Roman" w:hAnsi="Times New Roman" w:cs="Times New Roman"/>
        </w:rPr>
        <w:br/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Обед-пикник</w:t>
      </w:r>
      <w:r w:rsidRPr="00FD56CF">
        <w:rPr>
          <w:rFonts w:ascii="Times New Roman" w:hAnsi="Times New Roman" w:cs="Times New Roman"/>
          <w:shd w:val="clear" w:color="auto" w:fill="FFFFFF"/>
        </w:rPr>
        <w:t xml:space="preserve"> у первого озера. Возвращаемся на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туркомплекс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>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По дороге остановка у </w:t>
      </w:r>
      <w:proofErr w:type="spellStart"/>
      <w:r w:rsidRPr="00FD56CF">
        <w:rPr>
          <w:rStyle w:val="a3"/>
          <w:rFonts w:ascii="Times New Roman" w:hAnsi="Times New Roman" w:cs="Times New Roman"/>
          <w:shd w:val="clear" w:color="auto" w:fill="FFFFFF"/>
        </w:rPr>
        <w:t>Серебрянного</w:t>
      </w:r>
      <w:proofErr w:type="spellEnd"/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 источника.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 xml:space="preserve">Заедем на пасеку, что бы все могли попробовать и купить, великолепный и известный на всю страну,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Усть-Коксинский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 мед. Экскурсия в мемориальный дом-музей Николая Константиновича Рериха в </w:t>
      </w:r>
      <w:proofErr w:type="gramStart"/>
      <w:r w:rsidRPr="00FD56CF">
        <w:rPr>
          <w:rFonts w:ascii="Times New Roman" w:hAnsi="Times New Roman" w:cs="Times New Roman"/>
          <w:shd w:val="clear" w:color="auto" w:fill="FFFFFF"/>
        </w:rPr>
        <w:t>Верх-Уймоне</w:t>
      </w:r>
      <w:proofErr w:type="gramEnd"/>
      <w:r w:rsidRPr="00FD56CF">
        <w:rPr>
          <w:rFonts w:ascii="Times New Roman" w:hAnsi="Times New Roman" w:cs="Times New Roman"/>
          <w:shd w:val="clear" w:color="auto" w:fill="FFFFFF"/>
        </w:rPr>
        <w:t>. Николай Рерих считал, что именно здесь должен быть построен город будущего и именно отсюда начнется расцвет новой цивилизации.</w:t>
      </w:r>
      <w:r w:rsidRPr="00FD56CF">
        <w:rPr>
          <w:rFonts w:ascii="Times New Roman" w:hAnsi="Times New Roman" w:cs="Times New Roman"/>
        </w:rPr>
        <w:br/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Ужин</w:t>
      </w:r>
      <w:r w:rsidRPr="00FD56CF">
        <w:rPr>
          <w:rFonts w:ascii="Times New Roman" w:hAnsi="Times New Roman" w:cs="Times New Roman"/>
          <w:shd w:val="clear" w:color="auto" w:fill="FFFFFF"/>
        </w:rPr>
        <w:t> на усадьбе «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Уймонская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 Жемчужина».</w:t>
      </w:r>
    </w:p>
    <w:p w:rsidR="00FD56CF" w:rsidRPr="00FD56CF" w:rsidRDefault="00FD56CF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</w:p>
    <w:p w:rsidR="00631D41" w:rsidRPr="00FD56CF" w:rsidRDefault="00631D41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FD56CF">
        <w:rPr>
          <w:rStyle w:val="a3"/>
          <w:rFonts w:ascii="Times New Roman" w:hAnsi="Times New Roman" w:cs="Times New Roman"/>
          <w:shd w:val="clear" w:color="auto" w:fill="FFFFFF"/>
        </w:rPr>
        <w:t>6 день.</w:t>
      </w:r>
    </w:p>
    <w:p w:rsidR="00631D41" w:rsidRPr="00FD56CF" w:rsidRDefault="00FD56CF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FD56CF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Экскурсия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в музей истории и культуры </w:t>
      </w:r>
      <w:proofErr w:type="spellStart"/>
      <w:r w:rsidRPr="00FD56CF">
        <w:rPr>
          <w:rStyle w:val="a3"/>
          <w:rFonts w:ascii="Times New Roman" w:hAnsi="Times New Roman" w:cs="Times New Roman"/>
          <w:shd w:val="clear" w:color="auto" w:fill="FFFFFF"/>
        </w:rPr>
        <w:t>Уймонской</w:t>
      </w:r>
      <w:proofErr w:type="spellEnd"/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 долины,</w:t>
      </w:r>
      <w:r w:rsidRPr="00FD56CF">
        <w:rPr>
          <w:rFonts w:ascii="Times New Roman" w:hAnsi="Times New Roman" w:cs="Times New Roman"/>
          <w:shd w:val="clear" w:color="auto" w:fill="FFFFFF"/>
        </w:rPr>
        <w:t> где по крупицам собрали народную мудрость, воспринятую от дедов и прадедов: поговорки, притчи, сказки, предания. Возвращаемся по Чуйскому тракту в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нижнюю Катунь.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По дороге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обед в кафе.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Остановка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на </w:t>
      </w:r>
      <w:proofErr w:type="spellStart"/>
      <w:r w:rsidRPr="00FD56CF">
        <w:rPr>
          <w:rStyle w:val="a3"/>
          <w:rFonts w:ascii="Times New Roman" w:hAnsi="Times New Roman" w:cs="Times New Roman"/>
          <w:shd w:val="clear" w:color="auto" w:fill="FFFFFF"/>
        </w:rPr>
        <w:t>Семинском</w:t>
      </w:r>
      <w:proofErr w:type="spellEnd"/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 перевале</w:t>
      </w:r>
      <w:r w:rsidRPr="00FD56CF">
        <w:rPr>
          <w:rFonts w:ascii="Times New Roman" w:hAnsi="Times New Roman" w:cs="Times New Roman"/>
          <w:shd w:val="clear" w:color="auto" w:fill="FFFFFF"/>
        </w:rPr>
        <w:t> (1717 м), кругом одни кедры. Остановка у Святого источника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«</w:t>
      </w:r>
      <w:proofErr w:type="spellStart"/>
      <w:r w:rsidRPr="00FD56CF">
        <w:rPr>
          <w:rStyle w:val="a3"/>
          <w:rFonts w:ascii="Times New Roman" w:hAnsi="Times New Roman" w:cs="Times New Roman"/>
          <w:shd w:val="clear" w:color="auto" w:fill="FFFFFF"/>
        </w:rPr>
        <w:t>Аржан</w:t>
      </w:r>
      <w:proofErr w:type="spellEnd"/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D56CF">
        <w:rPr>
          <w:rStyle w:val="a3"/>
          <w:rFonts w:ascii="Times New Roman" w:hAnsi="Times New Roman" w:cs="Times New Roman"/>
          <w:shd w:val="clear" w:color="auto" w:fill="FFFFFF"/>
        </w:rPr>
        <w:t>Суу</w:t>
      </w:r>
      <w:proofErr w:type="spellEnd"/>
      <w:r w:rsidRPr="00FD56CF">
        <w:rPr>
          <w:rStyle w:val="a3"/>
          <w:rFonts w:ascii="Times New Roman" w:hAnsi="Times New Roman" w:cs="Times New Roman"/>
          <w:shd w:val="clear" w:color="auto" w:fill="FFFFFF"/>
        </w:rPr>
        <w:t>».</w:t>
      </w:r>
      <w:r w:rsidRPr="00FD56CF">
        <w:rPr>
          <w:rFonts w:ascii="Times New Roman" w:hAnsi="Times New Roman" w:cs="Times New Roman"/>
          <w:shd w:val="clear" w:color="auto" w:fill="FFFFFF"/>
        </w:rPr>
        <w:t> Минеральный источник с живительной родниковой водой с содержанием серебра. «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Аржан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Суу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» в переводе с </w:t>
      </w:r>
      <w:proofErr w:type="gramStart"/>
      <w:r w:rsidRPr="00FD56CF">
        <w:rPr>
          <w:rFonts w:ascii="Times New Roman" w:hAnsi="Times New Roman" w:cs="Times New Roman"/>
          <w:shd w:val="clear" w:color="auto" w:fill="FFFFFF"/>
        </w:rPr>
        <w:t>Алтайского</w:t>
      </w:r>
      <w:proofErr w:type="gramEnd"/>
      <w:r w:rsidRPr="00FD56CF">
        <w:rPr>
          <w:rFonts w:ascii="Times New Roman" w:hAnsi="Times New Roman" w:cs="Times New Roman"/>
          <w:shd w:val="clear" w:color="auto" w:fill="FFFFFF"/>
        </w:rPr>
        <w:t>, буквально обозначает "святая вода". Вода из источника долго хранится, а главное благотворно влияет на улучшение обменных процессов в организме.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 xml:space="preserve">Расселение на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туркомплексе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>.</w:t>
      </w:r>
      <w:r w:rsidRPr="00FD56CF">
        <w:rPr>
          <w:rFonts w:ascii="Times New Roman" w:hAnsi="Times New Roman" w:cs="Times New Roman"/>
        </w:rPr>
        <w:br/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Ужин.</w:t>
      </w:r>
    </w:p>
    <w:p w:rsidR="00FD56CF" w:rsidRPr="00FD56CF" w:rsidRDefault="00FD56CF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</w:p>
    <w:p w:rsidR="00631D41" w:rsidRPr="00FD56CF" w:rsidRDefault="00631D41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FD56CF">
        <w:rPr>
          <w:rStyle w:val="a3"/>
          <w:rFonts w:ascii="Times New Roman" w:hAnsi="Times New Roman" w:cs="Times New Roman"/>
          <w:shd w:val="clear" w:color="auto" w:fill="FFFFFF"/>
        </w:rPr>
        <w:t>7 день.</w:t>
      </w:r>
    </w:p>
    <w:p w:rsidR="00042304" w:rsidRPr="00FD56CF" w:rsidRDefault="00FD56CF" w:rsidP="00DA560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D56CF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Посетим туристско-рекреационную зону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«Бирюзовая Катунь».</w:t>
      </w:r>
      <w:r w:rsidRPr="00FD56CF">
        <w:rPr>
          <w:rFonts w:ascii="Times New Roman" w:hAnsi="Times New Roman" w:cs="Times New Roman"/>
          <w:shd w:val="clear" w:color="auto" w:fill="FFFFFF"/>
        </w:rPr>
        <w:t> Осмотр комплекса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"</w:t>
      </w:r>
      <w:proofErr w:type="spellStart"/>
      <w:r w:rsidRPr="00FD56CF">
        <w:rPr>
          <w:rStyle w:val="a3"/>
          <w:rFonts w:ascii="Times New Roman" w:hAnsi="Times New Roman" w:cs="Times New Roman"/>
          <w:shd w:val="clear" w:color="auto" w:fill="FFFFFF"/>
        </w:rPr>
        <w:t>Тавдинские</w:t>
      </w:r>
      <w:proofErr w:type="spellEnd"/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 пещеры",</w:t>
      </w:r>
      <w:r w:rsidRPr="00FD56CF">
        <w:rPr>
          <w:rFonts w:ascii="Times New Roman" w:hAnsi="Times New Roman" w:cs="Times New Roman"/>
          <w:shd w:val="clear" w:color="auto" w:fill="FFFFFF"/>
        </w:rPr>
        <w:t> который насчитывает несколько десятков пещер. Вход в пещеры находится на высоте 40 метров над уровнем реки Катунь, перепад высот от входа к выходу составляет 23 метров. Протяженность ходов пещеры составляет более 200 метров.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Экскурсия на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озеро </w:t>
      </w:r>
      <w:proofErr w:type="spellStart"/>
      <w:r w:rsidRPr="00FD56CF">
        <w:rPr>
          <w:rStyle w:val="a3"/>
          <w:rFonts w:ascii="Times New Roman" w:hAnsi="Times New Roman" w:cs="Times New Roman"/>
          <w:shd w:val="clear" w:color="auto" w:fill="FFFFFF"/>
        </w:rPr>
        <w:t>Ая</w:t>
      </w:r>
      <w:proofErr w:type="spellEnd"/>
      <w:r w:rsidRPr="00FD56CF">
        <w:rPr>
          <w:rStyle w:val="a3"/>
          <w:rFonts w:ascii="Times New Roman" w:hAnsi="Times New Roman" w:cs="Times New Roman"/>
          <w:shd w:val="clear" w:color="auto" w:fill="FFFFFF"/>
        </w:rPr>
        <w:t>,</w:t>
      </w:r>
      <w:r w:rsidRPr="00FD56CF">
        <w:rPr>
          <w:rFonts w:ascii="Times New Roman" w:hAnsi="Times New Roman" w:cs="Times New Roman"/>
          <w:shd w:val="clear" w:color="auto" w:fill="FFFFFF"/>
        </w:rPr>
        <w:t> одно из красивейших мест Алтая, расположено среди зеленых гор в горной котловине на высоте 300 метров над уровнем моря и имеет форму полумесяца. В центре озера находится небольшой остров с беседкой. Вода в озере прогревается до +23</w:t>
      </w:r>
      <w:proofErr w:type="gramStart"/>
      <w:r w:rsidRPr="00FD56CF">
        <w:rPr>
          <w:rFonts w:ascii="Times New Roman" w:hAnsi="Times New Roman" w:cs="Times New Roman"/>
          <w:shd w:val="clear" w:color="auto" w:fill="FFFFFF"/>
        </w:rPr>
        <w:t xml:space="preserve"> С</w:t>
      </w:r>
      <w:proofErr w:type="gramEnd"/>
      <w:r w:rsidRPr="00FD56CF">
        <w:rPr>
          <w:rFonts w:ascii="Times New Roman" w:hAnsi="Times New Roman" w:cs="Times New Roman"/>
          <w:shd w:val="clear" w:color="auto" w:fill="FFFFFF"/>
        </w:rPr>
        <w:t xml:space="preserve"> и можно купаться.</w:t>
      </w:r>
      <w:r w:rsidRPr="00FD56CF">
        <w:rPr>
          <w:rFonts w:ascii="Times New Roman" w:hAnsi="Times New Roman" w:cs="Times New Roman"/>
        </w:rPr>
        <w:br/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Обед в кафе.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Экскурсия на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озеро </w:t>
      </w:r>
      <w:proofErr w:type="spellStart"/>
      <w:r w:rsidRPr="00FD56CF">
        <w:rPr>
          <w:rStyle w:val="a3"/>
          <w:rFonts w:ascii="Times New Roman" w:hAnsi="Times New Roman" w:cs="Times New Roman"/>
          <w:shd w:val="clear" w:color="auto" w:fill="FFFFFF"/>
        </w:rPr>
        <w:t>Манжерок</w:t>
      </w:r>
      <w:proofErr w:type="spellEnd"/>
      <w:r w:rsidRPr="00FD56CF">
        <w:rPr>
          <w:rStyle w:val="a3"/>
          <w:rFonts w:ascii="Times New Roman" w:hAnsi="Times New Roman" w:cs="Times New Roman"/>
          <w:shd w:val="clear" w:color="auto" w:fill="FFFFFF"/>
        </w:rPr>
        <w:t>.</w:t>
      </w:r>
      <w:r w:rsidRPr="00FD56CF">
        <w:rPr>
          <w:rFonts w:ascii="Times New Roman" w:hAnsi="Times New Roman" w:cs="Times New Roman"/>
          <w:shd w:val="clear" w:color="auto" w:fill="FFFFFF"/>
        </w:rPr>
        <w:t> Оно расположено у подножия горы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Малая Синюха.</w:t>
      </w:r>
      <w:r w:rsidRPr="00FD56CF">
        <w:rPr>
          <w:rFonts w:ascii="Times New Roman" w:hAnsi="Times New Roman" w:cs="Times New Roman"/>
          <w:shd w:val="clear" w:color="auto" w:fill="FFFFFF"/>
        </w:rPr>
        <w:t xml:space="preserve"> «Изюминкой» водоема считается водяной орех – чилим, внесенный в Красную книгу России, именуемый порой «чертовым орехом», поскольку формой напоминает голову с рогами. Подъем на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гандольном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 подъемнике </w:t>
      </w:r>
      <w:r w:rsidRPr="00FD56CF">
        <w:rPr>
          <w:rFonts w:ascii="Times New Roman" w:hAnsi="Times New Roman" w:cs="Times New Roman"/>
          <w:shd w:val="clear" w:color="auto" w:fill="FFFFFF"/>
        </w:rPr>
        <w:lastRenderedPageBreak/>
        <w:t xml:space="preserve">на гору Малая Синюха. Гора с древних времен является мощным источником </w:t>
      </w:r>
      <w:proofErr w:type="gramStart"/>
      <w:r w:rsidRPr="00FD56CF">
        <w:rPr>
          <w:rFonts w:ascii="Times New Roman" w:hAnsi="Times New Roman" w:cs="Times New Roman"/>
          <w:shd w:val="clear" w:color="auto" w:fill="FFFFFF"/>
        </w:rPr>
        <w:t>энергии</w:t>
      </w:r>
      <w:proofErr w:type="gramEnd"/>
      <w:r w:rsidRPr="00FD56CF">
        <w:rPr>
          <w:rFonts w:ascii="Times New Roman" w:hAnsi="Times New Roman" w:cs="Times New Roman"/>
          <w:shd w:val="clear" w:color="auto" w:fill="FFFFFF"/>
        </w:rPr>
        <w:t xml:space="preserve"> и люди специально приезжают в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Манжерок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>, что бы получить заряд бодрости. Подъем на смотровую площадку займет около 10 минут. С нее открывается замечательный вид на озеро, его окрестности и долину реки Катунь.</w:t>
      </w:r>
      <w:r w:rsidRPr="00FD56CF">
        <w:rPr>
          <w:rFonts w:ascii="Times New Roman" w:hAnsi="Times New Roman" w:cs="Times New Roman"/>
        </w:rPr>
        <w:br/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Ужин-барбекю</w:t>
      </w:r>
      <w:r w:rsidRPr="00FD56CF">
        <w:rPr>
          <w:rFonts w:ascii="Times New Roman" w:hAnsi="Times New Roman" w:cs="Times New Roman"/>
          <w:shd w:val="clear" w:color="auto" w:fill="FFFFFF"/>
        </w:rPr>
        <w:t xml:space="preserve"> на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туркомплексе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>.</w:t>
      </w:r>
    </w:p>
    <w:p w:rsidR="00FD56CF" w:rsidRPr="00FD56CF" w:rsidRDefault="00FD56CF" w:rsidP="00DA560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FD56CF" w:rsidRPr="00FD56CF" w:rsidRDefault="00FD56CF" w:rsidP="00DA56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FD56CF">
        <w:rPr>
          <w:rFonts w:ascii="Times New Roman" w:hAnsi="Times New Roman" w:cs="Times New Roman"/>
          <w:b/>
          <w:shd w:val="clear" w:color="auto" w:fill="FFFFFF"/>
        </w:rPr>
        <w:t>8 день.</w:t>
      </w:r>
    </w:p>
    <w:p w:rsidR="00FD56CF" w:rsidRPr="00FD56CF" w:rsidRDefault="00FD56CF" w:rsidP="00DA560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D56CF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Освобождение номеров. Трансфер в Барнаул.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Экскурсия по </w:t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мемориальному музе</w:t>
      </w:r>
      <w:proofErr w:type="gramStart"/>
      <w:r w:rsidRPr="00FD56CF">
        <w:rPr>
          <w:rStyle w:val="a3"/>
          <w:rFonts w:ascii="Times New Roman" w:hAnsi="Times New Roman" w:cs="Times New Roman"/>
          <w:shd w:val="clear" w:color="auto" w:fill="FFFFFF"/>
        </w:rPr>
        <w:t>ю-</w:t>
      </w:r>
      <w:proofErr w:type="gramEnd"/>
      <w:r w:rsidRPr="00FD56CF">
        <w:rPr>
          <w:rStyle w:val="a3"/>
          <w:rFonts w:ascii="Times New Roman" w:hAnsi="Times New Roman" w:cs="Times New Roman"/>
          <w:shd w:val="clear" w:color="auto" w:fill="FFFFFF"/>
        </w:rPr>
        <w:t xml:space="preserve"> заповеднику В.М. Шукшина в селе Сростки:</w:t>
      </w:r>
      <w:r w:rsidRPr="00FD56CF">
        <w:rPr>
          <w:rFonts w:ascii="Times New Roman" w:hAnsi="Times New Roman" w:cs="Times New Roman"/>
          <w:shd w:val="clear" w:color="auto" w:fill="FFFFFF"/>
        </w:rPr>
        <w:t xml:space="preserve"> дом, в котором провел детские годы Шукшин, усадьбу матери и школу, в которой учился, а затем работал русский советский писатель, кинорежиссер и актер. Везем группу на гору Пикет, где установлен памятник Шукшину. Памятник обладает внушительными размерами: его вес более 20 тонн, а высота 8 метров. Памятник установлен на том самом месте, где любил сидеть Василий </w:t>
      </w:r>
      <w:proofErr w:type="spellStart"/>
      <w:r w:rsidRPr="00FD56CF">
        <w:rPr>
          <w:rFonts w:ascii="Times New Roman" w:hAnsi="Times New Roman" w:cs="Times New Roman"/>
          <w:shd w:val="clear" w:color="auto" w:fill="FFFFFF"/>
        </w:rPr>
        <w:t>Макарович</w:t>
      </w:r>
      <w:proofErr w:type="spellEnd"/>
      <w:r w:rsidRPr="00FD56CF">
        <w:rPr>
          <w:rFonts w:ascii="Times New Roman" w:hAnsi="Times New Roman" w:cs="Times New Roman"/>
          <w:shd w:val="clear" w:color="auto" w:fill="FFFFFF"/>
        </w:rPr>
        <w:t xml:space="preserve"> и где был снят последний кадр из его фильма «Печки-лавочки».</w:t>
      </w:r>
      <w:r w:rsidRPr="00FD56CF">
        <w:rPr>
          <w:rFonts w:ascii="Times New Roman" w:hAnsi="Times New Roman" w:cs="Times New Roman"/>
        </w:rPr>
        <w:br/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Обед в кафе.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Прибытие в Барнаул в 19:00.</w:t>
      </w:r>
      <w:r w:rsidRPr="00FD56CF">
        <w:rPr>
          <w:rFonts w:ascii="Times New Roman" w:hAnsi="Times New Roman" w:cs="Times New Roman"/>
        </w:rPr>
        <w:br/>
      </w:r>
      <w:r w:rsidRPr="00FD56CF">
        <w:rPr>
          <w:rStyle w:val="a3"/>
          <w:rFonts w:ascii="Times New Roman" w:hAnsi="Times New Roman" w:cs="Times New Roman"/>
          <w:shd w:val="clear" w:color="auto" w:fill="FFFFFF"/>
        </w:rPr>
        <w:t>Ужин.</w:t>
      </w:r>
      <w:r w:rsidRPr="00FD56CF">
        <w:rPr>
          <w:rFonts w:ascii="Times New Roman" w:hAnsi="Times New Roman" w:cs="Times New Roman"/>
        </w:rPr>
        <w:br/>
      </w:r>
      <w:r w:rsidRPr="00FD56CF">
        <w:rPr>
          <w:rFonts w:ascii="Times New Roman" w:hAnsi="Times New Roman" w:cs="Times New Roman"/>
          <w:shd w:val="clear" w:color="auto" w:fill="FFFFFF"/>
        </w:rPr>
        <w:t>Ночь в гостинице «Барнаул».</w:t>
      </w:r>
    </w:p>
    <w:p w:rsidR="00FD56CF" w:rsidRPr="00FD56CF" w:rsidRDefault="00FD56CF" w:rsidP="00DA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12F9" w:rsidRPr="00FD56CF" w:rsidRDefault="00FD56CF" w:rsidP="00EF4014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Cs w:val="0"/>
          <w:lang w:eastAsia="ru-RU"/>
        </w:rPr>
      </w:pPr>
      <w:r w:rsidRPr="00FD56CF">
        <w:rPr>
          <w:rFonts w:ascii="Times New Roman" w:eastAsia="Times New Roman" w:hAnsi="Times New Roman" w:cs="Times New Roman"/>
          <w:b/>
          <w:lang w:eastAsia="ru-RU"/>
        </w:rPr>
        <w:t>9</w:t>
      </w:r>
      <w:r w:rsidR="00DA5605" w:rsidRPr="00FD56CF">
        <w:rPr>
          <w:rFonts w:ascii="Times New Roman" w:eastAsia="Times New Roman" w:hAnsi="Times New Roman" w:cs="Times New Roman"/>
          <w:b/>
          <w:lang w:eastAsia="ru-RU"/>
        </w:rPr>
        <w:t xml:space="preserve"> ден</w:t>
      </w:r>
      <w:r w:rsidR="00042304" w:rsidRPr="00FD56CF">
        <w:rPr>
          <w:rFonts w:ascii="Times New Roman" w:eastAsia="Times New Roman" w:hAnsi="Times New Roman" w:cs="Times New Roman"/>
          <w:b/>
          <w:lang w:eastAsia="ru-RU"/>
        </w:rPr>
        <w:t>ь.</w:t>
      </w:r>
    </w:p>
    <w:p w:rsidR="006612F9" w:rsidRPr="00FD56CF" w:rsidRDefault="006612F9" w:rsidP="00EF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D56CF">
        <w:rPr>
          <w:rFonts w:ascii="Times New Roman" w:hAnsi="Times New Roman" w:cs="Times New Roman"/>
          <w:shd w:val="clear" w:color="auto" w:fill="FFFFFF"/>
        </w:rPr>
        <w:t>Самостоятельный трансфер в аэропорт (доп. плата).</w:t>
      </w:r>
      <w:proofErr w:type="gramEnd"/>
    </w:p>
    <w:p w:rsidR="00EF4014" w:rsidRPr="00DA5605" w:rsidRDefault="00EF4014" w:rsidP="00DA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5747D" w:rsidRPr="00086B40" w:rsidRDefault="0085747D" w:rsidP="00086B40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Стоимость тура на 1 человека в рублях: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1984"/>
        <w:gridCol w:w="2694"/>
      </w:tblGrid>
      <w:tr w:rsidR="00AA3F5A" w:rsidRPr="00086B40" w:rsidTr="00AA3F5A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3F5A" w:rsidRPr="00086B40" w:rsidRDefault="00AA3F5A" w:rsidP="00086B4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Размещение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A3F5A" w:rsidRPr="00086B40" w:rsidRDefault="00AA3F5A" w:rsidP="00F061B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086B40">
              <w:rPr>
                <w:rFonts w:ascii="Times New Roman" w:hAnsi="Times New Roman" w:cs="Times New Roman"/>
                <w:b/>
                <w:bCs/>
              </w:rPr>
              <w:t>вухместны</w:t>
            </w:r>
            <w:r>
              <w:rPr>
                <w:rFonts w:ascii="Times New Roman" w:hAnsi="Times New Roman" w:cs="Times New Roman"/>
                <w:b/>
                <w:bCs/>
              </w:rPr>
              <w:t>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3F5A" w:rsidRPr="00086B40" w:rsidRDefault="00AA3F5A" w:rsidP="00086B4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086B40">
              <w:rPr>
                <w:rFonts w:ascii="Times New Roman" w:hAnsi="Times New Roman" w:cs="Times New Roman"/>
                <w:b/>
                <w:bCs/>
              </w:rPr>
              <w:t>дноместный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A3F5A" w:rsidRDefault="00AA3F5A" w:rsidP="00086B4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Доп. место</w:t>
            </w:r>
          </w:p>
        </w:tc>
      </w:tr>
      <w:tr w:rsidR="00AA3F5A" w:rsidRPr="00086B40" w:rsidTr="00AA3F5A">
        <w:trPr>
          <w:trHeight w:val="268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3F5A" w:rsidRPr="0077023F" w:rsidRDefault="00B65DCD" w:rsidP="00086B4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AA3F5A">
              <w:rPr>
                <w:rFonts w:ascii="Times New Roman" w:hAnsi="Times New Roman" w:cs="Times New Roman"/>
                <w:b/>
              </w:rPr>
              <w:t>о программе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A3F5A" w:rsidRPr="00086B40" w:rsidRDefault="00CC0214" w:rsidP="0077023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A3F5A" w:rsidRPr="00086B40" w:rsidRDefault="00CC0214" w:rsidP="001609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A3F5A" w:rsidRDefault="00CC0214" w:rsidP="001609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84800</w:t>
            </w:r>
          </w:p>
        </w:tc>
      </w:tr>
    </w:tbl>
    <w:p w:rsidR="007A4BC0" w:rsidRDefault="007A4BC0" w:rsidP="00086B40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</w:p>
    <w:p w:rsidR="00086B40" w:rsidRPr="00086B40" w:rsidRDefault="00086B40" w:rsidP="00086B40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 xml:space="preserve">В стоимость входит: </w:t>
      </w:r>
    </w:p>
    <w:p w:rsidR="00FD56CF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6CF">
        <w:rPr>
          <w:rFonts w:ascii="Times New Roman" w:eastAsia="Times New Roman" w:hAnsi="Times New Roman" w:cs="Times New Roman"/>
          <w:lang w:eastAsia="ru-RU"/>
        </w:rPr>
        <w:t>встреча в аэропорту Барнаула</w:t>
      </w:r>
    </w:p>
    <w:p w:rsidR="00FD56CF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6CF">
        <w:rPr>
          <w:rFonts w:ascii="Times New Roman" w:eastAsia="Times New Roman" w:hAnsi="Times New Roman" w:cs="Times New Roman"/>
          <w:lang w:eastAsia="ru-RU"/>
        </w:rPr>
        <w:t>трансфер по маршруту на комфортабельном автобусе</w:t>
      </w:r>
    </w:p>
    <w:p w:rsidR="00FD56CF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6CF">
        <w:rPr>
          <w:rFonts w:ascii="Times New Roman" w:eastAsia="Times New Roman" w:hAnsi="Times New Roman" w:cs="Times New Roman"/>
          <w:lang w:eastAsia="ru-RU"/>
        </w:rPr>
        <w:t>3-х разовое питание с обеда в первый день по ужин в 8-й день</w:t>
      </w:r>
    </w:p>
    <w:p w:rsidR="00FD56CF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6CF">
        <w:rPr>
          <w:rFonts w:ascii="Times New Roman" w:eastAsia="Times New Roman" w:hAnsi="Times New Roman" w:cs="Times New Roman"/>
          <w:lang w:eastAsia="ru-RU"/>
        </w:rPr>
        <w:t>2-х местное благоустроенное проживание (1,6,7,8 ночь)</w:t>
      </w:r>
    </w:p>
    <w:p w:rsidR="00FD56CF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D56CF">
        <w:rPr>
          <w:rFonts w:ascii="Times New Roman" w:eastAsia="Times New Roman" w:hAnsi="Times New Roman" w:cs="Times New Roman"/>
          <w:lang w:eastAsia="ru-RU"/>
        </w:rPr>
        <w:t>остальные ночи 2-х местное проживание (удобства на этаже или на</w:t>
      </w:r>
      <w:proofErr w:type="gramEnd"/>
    </w:p>
    <w:p w:rsidR="00FD56CF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6CF">
        <w:rPr>
          <w:rFonts w:ascii="Times New Roman" w:eastAsia="Times New Roman" w:hAnsi="Times New Roman" w:cs="Times New Roman"/>
          <w:lang w:eastAsia="ru-RU"/>
        </w:rPr>
        <w:t>блок)</w:t>
      </w:r>
    </w:p>
    <w:p w:rsidR="00FD56CF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6CF">
        <w:rPr>
          <w:rFonts w:ascii="Times New Roman" w:eastAsia="Times New Roman" w:hAnsi="Times New Roman" w:cs="Times New Roman"/>
          <w:lang w:eastAsia="ru-RU"/>
        </w:rPr>
        <w:t>страховка путешественника</w:t>
      </w:r>
    </w:p>
    <w:p w:rsidR="00FD56CF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6CF">
        <w:rPr>
          <w:rFonts w:ascii="Times New Roman" w:eastAsia="Times New Roman" w:hAnsi="Times New Roman" w:cs="Times New Roman"/>
          <w:lang w:eastAsia="ru-RU"/>
        </w:rPr>
        <w:t>дегустация фермерских продуктов</w:t>
      </w:r>
    </w:p>
    <w:p w:rsidR="00FD56CF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6CF">
        <w:rPr>
          <w:rFonts w:ascii="Times New Roman" w:eastAsia="Times New Roman" w:hAnsi="Times New Roman" w:cs="Times New Roman"/>
          <w:lang w:eastAsia="ru-RU"/>
        </w:rPr>
        <w:t>подъемы на подъемниках</w:t>
      </w:r>
    </w:p>
    <w:p w:rsidR="00FD56CF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6CF">
        <w:rPr>
          <w:rFonts w:ascii="Times New Roman" w:eastAsia="Times New Roman" w:hAnsi="Times New Roman" w:cs="Times New Roman"/>
          <w:lang w:eastAsia="ru-RU"/>
        </w:rPr>
        <w:t>посещение бани</w:t>
      </w:r>
    </w:p>
    <w:p w:rsidR="00FD56CF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6CF">
        <w:rPr>
          <w:rFonts w:ascii="Times New Roman" w:eastAsia="Times New Roman" w:hAnsi="Times New Roman" w:cs="Times New Roman"/>
          <w:lang w:eastAsia="ru-RU"/>
        </w:rPr>
        <w:t>рекреационные сборы</w:t>
      </w:r>
    </w:p>
    <w:p w:rsidR="00FD56CF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6CF">
        <w:rPr>
          <w:rFonts w:ascii="Times New Roman" w:eastAsia="Times New Roman" w:hAnsi="Times New Roman" w:cs="Times New Roman"/>
          <w:lang w:eastAsia="ru-RU"/>
        </w:rPr>
        <w:t>печенье, чай, кофе, вода в дороге</w:t>
      </w:r>
    </w:p>
    <w:p w:rsidR="00FD56CF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6CF">
        <w:rPr>
          <w:rFonts w:ascii="Times New Roman" w:eastAsia="Times New Roman" w:hAnsi="Times New Roman" w:cs="Times New Roman"/>
          <w:lang w:eastAsia="ru-RU"/>
        </w:rPr>
        <w:t>услуги гида-экскурсовода</w:t>
      </w:r>
    </w:p>
    <w:p w:rsidR="006238C2" w:rsidRDefault="006238C2" w:rsidP="00DA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B7C" w:rsidRDefault="002B2B7C" w:rsidP="002B2B7C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2B2B7C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FD56CF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6CF">
        <w:rPr>
          <w:rFonts w:ascii="Times New Roman" w:eastAsia="Times New Roman" w:hAnsi="Times New Roman" w:cs="Times New Roman"/>
          <w:lang w:eastAsia="ru-RU"/>
        </w:rPr>
        <w:t>самостоятельный проезд/перелет до Барнаула и обратно</w:t>
      </w:r>
    </w:p>
    <w:p w:rsidR="00FD56CF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6CF">
        <w:rPr>
          <w:rFonts w:ascii="Times New Roman" w:eastAsia="Times New Roman" w:hAnsi="Times New Roman" w:cs="Times New Roman"/>
          <w:lang w:eastAsia="ru-RU"/>
        </w:rPr>
        <w:t>завтрак в день отъезда</w:t>
      </w:r>
    </w:p>
    <w:p w:rsidR="00FD56CF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6CF">
        <w:rPr>
          <w:rFonts w:ascii="Times New Roman" w:eastAsia="Times New Roman" w:hAnsi="Times New Roman" w:cs="Times New Roman"/>
          <w:lang w:eastAsia="ru-RU"/>
        </w:rPr>
        <w:t>трансфер в аэропорт</w:t>
      </w:r>
    </w:p>
    <w:p w:rsidR="006612F9" w:rsidRPr="00FD56CF" w:rsidRDefault="00FD56CF" w:rsidP="00FD56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6CF">
        <w:rPr>
          <w:rFonts w:ascii="Times New Roman" w:eastAsia="Times New Roman" w:hAnsi="Times New Roman" w:cs="Times New Roman"/>
          <w:lang w:eastAsia="ru-RU"/>
        </w:rPr>
        <w:t>дополнительная ночь в гостинице перед туром и после него </w:t>
      </w:r>
    </w:p>
    <w:p w:rsidR="00AA4FB9" w:rsidRDefault="00AA4FB9" w:rsidP="001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4FB9" w:rsidRPr="007A4BC0" w:rsidRDefault="007A4BC0" w:rsidP="007A4BC0">
      <w:pPr>
        <w:tabs>
          <w:tab w:val="left" w:pos="360"/>
        </w:tabs>
        <w:spacing w:after="0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Комиссия агентствам (т</w:t>
      </w:r>
      <w:r>
        <w:rPr>
          <w:rFonts w:ascii="Times New Roman" w:hAnsi="Times New Roman" w:cs="Times New Roman"/>
          <w:b/>
          <w:bCs/>
        </w:rPr>
        <w:t xml:space="preserve">олько для юридических лиц) – </w:t>
      </w:r>
      <w:r w:rsidR="00D048B3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%</w:t>
      </w:r>
    </w:p>
    <w:p w:rsidR="002B2B7C" w:rsidRPr="002B2B7C" w:rsidRDefault="002B2B7C" w:rsidP="007A4BC0">
      <w:pPr>
        <w:pStyle w:val="a5"/>
        <w:spacing w:after="0"/>
        <w:rPr>
          <w:rStyle w:val="a3"/>
          <w:color w:val="000000"/>
          <w:sz w:val="22"/>
          <w:szCs w:val="22"/>
          <w:lang w:val="ru-RU"/>
        </w:rPr>
      </w:pPr>
      <w:r w:rsidRPr="002B2B7C">
        <w:rPr>
          <w:rStyle w:val="a3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2B2B7C" w:rsidRPr="00CD0531" w:rsidRDefault="002B2B7C" w:rsidP="002B2B7C">
      <w:pPr>
        <w:pStyle w:val="a5"/>
        <w:spacing w:after="0"/>
        <w:rPr>
          <w:rStyle w:val="a3"/>
          <w:color w:val="000000"/>
          <w:sz w:val="22"/>
          <w:szCs w:val="22"/>
          <w:lang w:val="ru-RU"/>
        </w:rPr>
      </w:pPr>
      <w:r w:rsidRPr="00CD0531">
        <w:rPr>
          <w:rStyle w:val="a3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 w:rsidRPr="00CD0531">
        <w:rPr>
          <w:rStyle w:val="a3"/>
          <w:color w:val="000000"/>
          <w:sz w:val="22"/>
          <w:szCs w:val="22"/>
          <w:lang w:val="ru-RU"/>
        </w:rPr>
        <w:t>ул</w:t>
      </w:r>
      <w:proofErr w:type="spellEnd"/>
      <w:proofErr w:type="gramEnd"/>
      <w:r w:rsidRPr="00CD0531">
        <w:rPr>
          <w:rStyle w:val="a3"/>
          <w:color w:val="000000"/>
          <w:sz w:val="22"/>
          <w:szCs w:val="22"/>
          <w:lang w:val="ru-RU"/>
        </w:rPr>
        <w:t>, 8, оф.1. Тел. 702-74-22</w:t>
      </w:r>
    </w:p>
    <w:p w:rsidR="002B2B7C" w:rsidRPr="00E124DF" w:rsidRDefault="00CF5D16" w:rsidP="00DA5605">
      <w:pPr>
        <w:rPr>
          <w:rFonts w:ascii="Times New Roman" w:eastAsia="Times New Roman" w:hAnsi="Times New Roman" w:cs="Times New Roman"/>
          <w:b/>
          <w:lang w:eastAsia="ru-RU"/>
        </w:rPr>
      </w:pPr>
      <w:hyperlink r:id="rId6" w:history="1">
        <w:r w:rsidR="002B2B7C" w:rsidRPr="00E124DF">
          <w:rPr>
            <w:rStyle w:val="a4"/>
            <w:rFonts w:ascii="Times New Roman" w:hAnsi="Times New Roman" w:cs="Times New Roman"/>
            <w:b/>
            <w:lang w:val="en-US" w:eastAsia="ar-SA"/>
          </w:rPr>
          <w:t>www.pmpoperator.ru</w:t>
        </w:r>
      </w:hyperlink>
      <w:r w:rsidR="002B2B7C" w:rsidRPr="00E124DF">
        <w:rPr>
          <w:rFonts w:ascii="Times New Roman" w:hAnsi="Times New Roman" w:cs="Times New Roman"/>
          <w:b/>
        </w:rPr>
        <w:t xml:space="preserve"> </w:t>
      </w:r>
    </w:p>
    <w:p w:rsidR="00086B40" w:rsidRPr="002B2B7C" w:rsidRDefault="00086B40" w:rsidP="002B2B7C">
      <w:pPr>
        <w:tabs>
          <w:tab w:val="left" w:pos="360"/>
        </w:tabs>
        <w:spacing w:after="0" w:line="240" w:lineRule="atLeast"/>
        <w:rPr>
          <w:rFonts w:ascii="Times New Roman" w:hAnsi="Times New Roman" w:cs="Times New Roman"/>
          <w:b/>
          <w:bCs/>
        </w:rPr>
      </w:pPr>
    </w:p>
    <w:p w:rsidR="0085747D" w:rsidRPr="0085747D" w:rsidRDefault="0085747D" w:rsidP="0085747D">
      <w:pPr>
        <w:spacing w:after="0" w:line="240" w:lineRule="atLeast"/>
        <w:rPr>
          <w:rFonts w:ascii="Times New Roman" w:hAnsi="Times New Roman" w:cs="Times New Roman"/>
          <w:b/>
        </w:rPr>
      </w:pPr>
    </w:p>
    <w:sectPr w:rsidR="0085747D" w:rsidRPr="0085747D" w:rsidSect="00E4138C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905"/>
    <w:multiLevelType w:val="multilevel"/>
    <w:tmpl w:val="1C92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33D09"/>
    <w:multiLevelType w:val="multilevel"/>
    <w:tmpl w:val="9BBE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44170"/>
    <w:multiLevelType w:val="multilevel"/>
    <w:tmpl w:val="1956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F658A"/>
    <w:multiLevelType w:val="multilevel"/>
    <w:tmpl w:val="7C4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63D54"/>
    <w:multiLevelType w:val="multilevel"/>
    <w:tmpl w:val="FD2A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B2E08"/>
    <w:multiLevelType w:val="multilevel"/>
    <w:tmpl w:val="48CE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B7D33"/>
    <w:multiLevelType w:val="multilevel"/>
    <w:tmpl w:val="B434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A0944"/>
    <w:multiLevelType w:val="multilevel"/>
    <w:tmpl w:val="2ED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C141A"/>
    <w:multiLevelType w:val="multilevel"/>
    <w:tmpl w:val="A0DC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162BD"/>
    <w:multiLevelType w:val="multilevel"/>
    <w:tmpl w:val="855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84A44"/>
    <w:multiLevelType w:val="multilevel"/>
    <w:tmpl w:val="890A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121F74"/>
    <w:multiLevelType w:val="multilevel"/>
    <w:tmpl w:val="B1F4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936FC8"/>
    <w:multiLevelType w:val="multilevel"/>
    <w:tmpl w:val="2622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14816"/>
    <w:multiLevelType w:val="multilevel"/>
    <w:tmpl w:val="916C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753110"/>
    <w:multiLevelType w:val="multilevel"/>
    <w:tmpl w:val="F69C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49414A"/>
    <w:multiLevelType w:val="multilevel"/>
    <w:tmpl w:val="ED68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26B54"/>
    <w:multiLevelType w:val="multilevel"/>
    <w:tmpl w:val="A9A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361F96"/>
    <w:multiLevelType w:val="multilevel"/>
    <w:tmpl w:val="D6B6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2B5601"/>
    <w:multiLevelType w:val="multilevel"/>
    <w:tmpl w:val="707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BD0FF7"/>
    <w:multiLevelType w:val="multilevel"/>
    <w:tmpl w:val="70D2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F9336C"/>
    <w:multiLevelType w:val="multilevel"/>
    <w:tmpl w:val="DAC8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123BA5"/>
    <w:multiLevelType w:val="multilevel"/>
    <w:tmpl w:val="E4D6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290D67"/>
    <w:multiLevelType w:val="multilevel"/>
    <w:tmpl w:val="C5B8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826BDA"/>
    <w:multiLevelType w:val="multilevel"/>
    <w:tmpl w:val="B4C8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AE2216"/>
    <w:multiLevelType w:val="multilevel"/>
    <w:tmpl w:val="A26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1"/>
  </w:num>
  <w:num w:numId="5">
    <w:abstractNumId w:val="3"/>
  </w:num>
  <w:num w:numId="6">
    <w:abstractNumId w:val="20"/>
  </w:num>
  <w:num w:numId="7">
    <w:abstractNumId w:val="5"/>
  </w:num>
  <w:num w:numId="8">
    <w:abstractNumId w:val="15"/>
  </w:num>
  <w:num w:numId="9">
    <w:abstractNumId w:val="9"/>
  </w:num>
  <w:num w:numId="10">
    <w:abstractNumId w:val="23"/>
  </w:num>
  <w:num w:numId="11">
    <w:abstractNumId w:val="21"/>
  </w:num>
  <w:num w:numId="12">
    <w:abstractNumId w:val="1"/>
  </w:num>
  <w:num w:numId="13">
    <w:abstractNumId w:val="13"/>
  </w:num>
  <w:num w:numId="14">
    <w:abstractNumId w:val="24"/>
  </w:num>
  <w:num w:numId="15">
    <w:abstractNumId w:val="16"/>
  </w:num>
  <w:num w:numId="16">
    <w:abstractNumId w:val="6"/>
  </w:num>
  <w:num w:numId="17">
    <w:abstractNumId w:val="22"/>
  </w:num>
  <w:num w:numId="18">
    <w:abstractNumId w:val="4"/>
  </w:num>
  <w:num w:numId="19">
    <w:abstractNumId w:val="8"/>
  </w:num>
  <w:num w:numId="20">
    <w:abstractNumId w:val="0"/>
  </w:num>
  <w:num w:numId="21">
    <w:abstractNumId w:val="14"/>
  </w:num>
  <w:num w:numId="22">
    <w:abstractNumId w:val="19"/>
  </w:num>
  <w:num w:numId="23">
    <w:abstractNumId w:val="18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DC4"/>
    <w:rsid w:val="00024212"/>
    <w:rsid w:val="00042304"/>
    <w:rsid w:val="00086B40"/>
    <w:rsid w:val="00160981"/>
    <w:rsid w:val="002A1671"/>
    <w:rsid w:val="002B2B7C"/>
    <w:rsid w:val="003371A8"/>
    <w:rsid w:val="004233A5"/>
    <w:rsid w:val="004435F3"/>
    <w:rsid w:val="0051714B"/>
    <w:rsid w:val="005F42BA"/>
    <w:rsid w:val="006214E1"/>
    <w:rsid w:val="006238C2"/>
    <w:rsid w:val="00631D41"/>
    <w:rsid w:val="006612F9"/>
    <w:rsid w:val="00680708"/>
    <w:rsid w:val="0077023F"/>
    <w:rsid w:val="007A4BC0"/>
    <w:rsid w:val="0085747D"/>
    <w:rsid w:val="0098469D"/>
    <w:rsid w:val="009F47F2"/>
    <w:rsid w:val="00AA3F5A"/>
    <w:rsid w:val="00AA4FB9"/>
    <w:rsid w:val="00AB4944"/>
    <w:rsid w:val="00AF6DC4"/>
    <w:rsid w:val="00B06C05"/>
    <w:rsid w:val="00B65DCD"/>
    <w:rsid w:val="00BF787A"/>
    <w:rsid w:val="00CC0214"/>
    <w:rsid w:val="00CF5D16"/>
    <w:rsid w:val="00D048B3"/>
    <w:rsid w:val="00D57597"/>
    <w:rsid w:val="00D61368"/>
    <w:rsid w:val="00DA5605"/>
    <w:rsid w:val="00E12268"/>
    <w:rsid w:val="00E124DF"/>
    <w:rsid w:val="00E34573"/>
    <w:rsid w:val="00E4138C"/>
    <w:rsid w:val="00E83111"/>
    <w:rsid w:val="00EA2DE8"/>
    <w:rsid w:val="00EF4014"/>
    <w:rsid w:val="00F061B5"/>
    <w:rsid w:val="00F31404"/>
    <w:rsid w:val="00F9693B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12"/>
  </w:style>
  <w:style w:type="paragraph" w:styleId="1">
    <w:name w:val="heading 1"/>
    <w:basedOn w:val="a"/>
    <w:link w:val="10"/>
    <w:uiPriority w:val="9"/>
    <w:qFormat/>
    <w:rsid w:val="00857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85747D"/>
    <w:rPr>
      <w:b/>
      <w:bCs/>
    </w:rPr>
  </w:style>
  <w:style w:type="character" w:styleId="a4">
    <w:name w:val="Hyperlink"/>
    <w:rsid w:val="002B2B7C"/>
    <w:rPr>
      <w:color w:val="000080"/>
      <w:u w:val="single"/>
    </w:rPr>
  </w:style>
  <w:style w:type="paragraph" w:styleId="a5">
    <w:name w:val="Body Text"/>
    <w:basedOn w:val="a"/>
    <w:link w:val="a6"/>
    <w:rsid w:val="002B2B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2B2B7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E4138C"/>
    <w:pPr>
      <w:ind w:left="720"/>
      <w:contextualSpacing/>
    </w:pPr>
  </w:style>
  <w:style w:type="character" w:styleId="a8">
    <w:name w:val="Emphasis"/>
    <w:basedOn w:val="a0"/>
    <w:uiPriority w:val="20"/>
    <w:qFormat/>
    <w:rsid w:val="007702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85747D"/>
    <w:rPr>
      <w:b/>
      <w:bCs/>
    </w:rPr>
  </w:style>
  <w:style w:type="character" w:styleId="a4">
    <w:name w:val="Hyperlink"/>
    <w:rsid w:val="002B2B7C"/>
    <w:rPr>
      <w:color w:val="000080"/>
      <w:u w:val="single"/>
    </w:rPr>
  </w:style>
  <w:style w:type="paragraph" w:styleId="a5">
    <w:name w:val="Body Text"/>
    <w:basedOn w:val="a"/>
    <w:link w:val="a6"/>
    <w:rsid w:val="002B2B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2B2B7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E4138C"/>
    <w:pPr>
      <w:ind w:left="720"/>
      <w:contextualSpacing/>
    </w:pPr>
  </w:style>
  <w:style w:type="character" w:styleId="a8">
    <w:name w:val="Emphasis"/>
    <w:basedOn w:val="a0"/>
    <w:uiPriority w:val="20"/>
    <w:qFormat/>
    <w:rsid w:val="007702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099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2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09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26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e.korzinina</cp:lastModifiedBy>
  <cp:revision>6</cp:revision>
  <dcterms:created xsi:type="dcterms:W3CDTF">2025-01-07T23:39:00Z</dcterms:created>
  <dcterms:modified xsi:type="dcterms:W3CDTF">2025-04-01T14:03:00Z</dcterms:modified>
</cp:coreProperties>
</file>