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C0" w:rsidRPr="005E1CC0" w:rsidRDefault="005E1CC0" w:rsidP="005E1CC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E1CC0">
        <w:rPr>
          <w:rFonts w:ascii="Times New Roman" w:hAnsi="Times New Roman" w:cs="Times New Roman"/>
          <w:b/>
          <w:bCs/>
          <w:sz w:val="44"/>
          <w:szCs w:val="44"/>
        </w:rPr>
        <w:t>Восточный экспресс</w:t>
      </w:r>
    </w:p>
    <w:p w:rsidR="005E1CC0" w:rsidRPr="005E1CC0" w:rsidRDefault="005E1CC0" w:rsidP="005E1CC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1CC0">
        <w:rPr>
          <w:rFonts w:ascii="Times New Roman" w:hAnsi="Times New Roman" w:cs="Times New Roman"/>
          <w:b/>
          <w:sz w:val="26"/>
          <w:szCs w:val="26"/>
        </w:rPr>
        <w:t xml:space="preserve">Ташкент – </w:t>
      </w:r>
      <w:proofErr w:type="spellStart"/>
      <w:r w:rsidRPr="005E1CC0">
        <w:rPr>
          <w:rFonts w:ascii="Times New Roman" w:hAnsi="Times New Roman" w:cs="Times New Roman"/>
          <w:b/>
          <w:sz w:val="26"/>
          <w:szCs w:val="26"/>
        </w:rPr>
        <w:t>гелиокомплекс</w:t>
      </w:r>
      <w:proofErr w:type="spellEnd"/>
      <w:r w:rsidRPr="005E1CC0">
        <w:rPr>
          <w:rFonts w:ascii="Times New Roman" w:hAnsi="Times New Roman" w:cs="Times New Roman"/>
          <w:b/>
          <w:sz w:val="26"/>
          <w:szCs w:val="26"/>
        </w:rPr>
        <w:t xml:space="preserve"> «Физика-Солнце» – Самарканд – Бухара – Хива – Ургенч</w:t>
      </w:r>
    </w:p>
    <w:p w:rsidR="005E1CC0" w:rsidRPr="005E1CC0" w:rsidRDefault="005E1CC0" w:rsidP="005E1CC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5E1CC0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Этот насыщенный тур в Узбекистан перенесет вас в атмосферу волшебного Востока, с его солнцем, вкуснейшей узбекской кухней и потрясающей средневековой архитектурой. Мы успеем побывать в главных исторических городах – Ташкенте, Самарканде, Бухаре и Хиве, увидим все самые «открыточные» архитектурные достопримечательности, от которых захватывает дух, а также посетим уникальный объект – Большую солнечную печь, одну из двух, существующих в мире!</w:t>
      </w:r>
    </w:p>
    <w:p w:rsidR="005E1CC0" w:rsidRPr="005E1CC0" w:rsidRDefault="005E1CC0" w:rsidP="005E1CC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5E1CC0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Помимо интересных экскурсий, нас ждет обед в Среднеазиатском центре плова в Ташкенте, где ежедневно готовят 10 тонн лучшего плова в стране, а также посещение атмосферной студии-мастерской с небольшим кукольным театром в Бухаре.</w:t>
      </w:r>
    </w:p>
    <w:p w:rsidR="005E1CC0" w:rsidRPr="00041DF0" w:rsidRDefault="005E1CC0" w:rsidP="00E84B1D">
      <w:pPr>
        <w:shd w:val="clear" w:color="auto" w:fill="FFFFFF"/>
        <w:jc w:val="center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5E1CC0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Все переезды между городами Узбекистана осуществляются на поездах, что значительно экономит время и силы для экскурсий и прогулок. Ждем вас в нашей красивой, гостеприимной и солнечной стране!</w:t>
      </w:r>
    </w:p>
    <w:p w:rsidR="005E1CC0" w:rsidRDefault="005E1CC0" w:rsidP="005E1CC0">
      <w:pPr>
        <w:shd w:val="clear" w:color="auto" w:fill="FFFFFF"/>
        <w:spacing w:line="312" w:lineRule="auto"/>
        <w:rPr>
          <w:rFonts w:ascii="Times New Roman" w:eastAsia="Times New Roman" w:hAnsi="Times New Roman" w:cs="Times New Roman"/>
          <w:b/>
          <w:color w:val="212529"/>
          <w:sz w:val="28"/>
          <w:szCs w:val="20"/>
          <w:lang w:eastAsia="ru-RU"/>
        </w:rPr>
      </w:pPr>
      <w:r w:rsidRPr="004F782C">
        <w:rPr>
          <w:rFonts w:ascii="Times New Roman" w:eastAsia="Times New Roman" w:hAnsi="Times New Roman" w:cs="Times New Roman"/>
          <w:b/>
          <w:color w:val="212529"/>
          <w:sz w:val="28"/>
          <w:szCs w:val="20"/>
          <w:lang w:eastAsia="ru-RU"/>
        </w:rPr>
        <w:t>Даты тура 202</w:t>
      </w:r>
      <w:r w:rsidR="00A47E5C">
        <w:rPr>
          <w:rFonts w:ascii="Times New Roman" w:eastAsia="Times New Roman" w:hAnsi="Times New Roman" w:cs="Times New Roman"/>
          <w:b/>
          <w:color w:val="212529"/>
          <w:sz w:val="28"/>
          <w:szCs w:val="20"/>
          <w:lang w:eastAsia="ru-RU"/>
        </w:rPr>
        <w:t>5</w:t>
      </w:r>
      <w:r w:rsidRPr="004F782C">
        <w:rPr>
          <w:rFonts w:ascii="Times New Roman" w:eastAsia="Times New Roman" w:hAnsi="Times New Roman" w:cs="Times New Roman"/>
          <w:b/>
          <w:color w:val="212529"/>
          <w:sz w:val="28"/>
          <w:szCs w:val="20"/>
          <w:lang w:eastAsia="ru-RU"/>
        </w:rPr>
        <w:t xml:space="preserve">: </w:t>
      </w:r>
      <w:r w:rsidR="00A47E5C">
        <w:rPr>
          <w:rFonts w:ascii="Times New Roman" w:eastAsia="Times New Roman" w:hAnsi="Times New Roman" w:cs="Times New Roman"/>
          <w:b/>
          <w:color w:val="212529"/>
          <w:sz w:val="28"/>
          <w:szCs w:val="20"/>
          <w:lang w:eastAsia="ru-RU"/>
        </w:rPr>
        <w:t>20.04, 27.04, 04.05, 11.05, 18.05, 20.05, 01.06, 08.06, 19.07, 09.08, 24.08, 31.08, 04.09, 07.09, 11.09, 14.09, 18.09, 21.09, 25.09, 28.09, 02.10, 05.10, 09.10, 12.10, 16.10, 19.10, 23.10, 26.10, 30.10, 02.11</w:t>
      </w:r>
    </w:p>
    <w:p w:rsidR="005E1CC0" w:rsidRPr="004F782C" w:rsidRDefault="005E1CC0" w:rsidP="005E1CC0">
      <w:pPr>
        <w:spacing w:after="0"/>
        <w:rPr>
          <w:rFonts w:ascii="Times New Roman" w:hAnsi="Times New Roman" w:cs="Times New Roman"/>
          <w:sz w:val="24"/>
          <w:szCs w:val="44"/>
        </w:rPr>
      </w:pPr>
      <w:bookmarkStart w:id="0" w:name="_GoBack"/>
      <w:bookmarkEnd w:id="0"/>
      <w:r w:rsidRPr="004F782C">
        <w:rPr>
          <w:rFonts w:ascii="Times New Roman" w:hAnsi="Times New Roman" w:cs="Times New Roman"/>
          <w:b/>
          <w:sz w:val="24"/>
          <w:szCs w:val="44"/>
        </w:rPr>
        <w:t xml:space="preserve">День 1: </w:t>
      </w:r>
    </w:p>
    <w:p w:rsidR="005E1CC0" w:rsidRDefault="005E1CC0" w:rsidP="005E1CC0">
      <w:pPr>
        <w:spacing w:after="0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 w:rsidRPr="005E1CC0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Прибытие в Ташкент.</w:t>
      </w:r>
      <w:r w:rsidRPr="005E1CC0">
        <w:rPr>
          <w:rFonts w:ascii="Times New Roman" w:hAnsi="Times New Roman" w:cs="Times New Roman"/>
          <w:color w:val="212529"/>
          <w:sz w:val="24"/>
        </w:rPr>
        <w:br/>
      </w:r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Встреча в аэропорту, размещение в гостинице с 14:00. Свободное время без транспортного и экскурсионного обслуживания.</w:t>
      </w:r>
      <w:r w:rsidRPr="005E1CC0">
        <w:rPr>
          <w:rFonts w:ascii="Times New Roman" w:hAnsi="Times New Roman" w:cs="Times New Roman"/>
          <w:color w:val="212529"/>
          <w:sz w:val="24"/>
        </w:rPr>
        <w:br/>
      </w:r>
      <w:r w:rsidRPr="005E1CC0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Ташкент</w:t>
      </w:r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 – многогранная столица современного Узбекистана. Архитектура Ташкента поражает своим разнообразием: археологические памятники времен зороастризма, которым уже более 2200 лет, архитектурные шедевры Средневековья, монументальные здания конца XIX века, самое красивое в мире метро и, разумеется, многочисленные новейшие постройки.</w:t>
      </w:r>
      <w:r w:rsidRPr="005E1CC0">
        <w:rPr>
          <w:rFonts w:ascii="Times New Roman" w:hAnsi="Times New Roman" w:cs="Times New Roman"/>
          <w:color w:val="212529"/>
          <w:sz w:val="24"/>
        </w:rPr>
        <w:br/>
      </w:r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Рекомендуем совершить прогулку по современной части Ташкента. </w:t>
      </w:r>
    </w:p>
    <w:p w:rsidR="005E1CC0" w:rsidRPr="005E1CC0" w:rsidRDefault="005E1CC0" w:rsidP="005E1CC0">
      <w:pPr>
        <w:spacing w:after="0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Ночь в гостинице.</w:t>
      </w:r>
    </w:p>
    <w:p w:rsidR="005E1CC0" w:rsidRPr="004F782C" w:rsidRDefault="005E1CC0" w:rsidP="005E1CC0">
      <w:pPr>
        <w:spacing w:before="240" w:after="0"/>
        <w:rPr>
          <w:rFonts w:ascii="Times New Roman" w:hAnsi="Times New Roman" w:cs="Times New Roman"/>
          <w:b/>
          <w:sz w:val="24"/>
          <w:szCs w:val="44"/>
        </w:rPr>
      </w:pPr>
      <w:r w:rsidRPr="004F782C">
        <w:rPr>
          <w:rFonts w:ascii="Times New Roman" w:hAnsi="Times New Roman" w:cs="Times New Roman"/>
          <w:b/>
          <w:sz w:val="24"/>
          <w:szCs w:val="44"/>
        </w:rPr>
        <w:t>День 2:</w:t>
      </w:r>
    </w:p>
    <w:p w:rsidR="005E1CC0" w:rsidRPr="005E1CC0" w:rsidRDefault="005E1CC0" w:rsidP="005E1CC0">
      <w:pPr>
        <w:spacing w:after="0" w:line="312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5E1CC0"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Экскурсия</w:t>
      </w:r>
      <w:r w:rsidRPr="005E1CC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</w:t>
      </w:r>
      <w:r w:rsidRPr="005E1CC0"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по Ташкенту (Старый город):</w:t>
      </w:r>
      <w:r w:rsidRPr="005E1CC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 площадь </w:t>
      </w:r>
      <w:proofErr w:type="spellStart"/>
      <w:r w:rsidRPr="005E1CC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Хаст</w:t>
      </w:r>
      <w:proofErr w:type="spellEnd"/>
      <w:r w:rsidRPr="005E1CC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-Имам – духовный центр Ташкента, где хранится подлинник уникальной рукописи Корана </w:t>
      </w:r>
      <w:proofErr w:type="spellStart"/>
      <w:r w:rsidRPr="005E1CC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Усмана</w:t>
      </w:r>
      <w:proofErr w:type="spellEnd"/>
      <w:r w:rsidRPr="005E1CC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и волос Пророка Мухаммеда; медресе Барак-хана, мавзолей </w:t>
      </w:r>
      <w:proofErr w:type="spellStart"/>
      <w:r w:rsidRPr="005E1CC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Кафал</w:t>
      </w:r>
      <w:proofErr w:type="spellEnd"/>
      <w:r w:rsidRPr="005E1CC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-аль-</w:t>
      </w:r>
      <w:proofErr w:type="spellStart"/>
      <w:r w:rsidRPr="005E1CC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Шаши</w:t>
      </w:r>
      <w:proofErr w:type="spellEnd"/>
      <w:r w:rsidRPr="005E1CC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Мазар – одни из старейших памятников архитектуры столицы; медресе </w:t>
      </w:r>
      <w:proofErr w:type="spellStart"/>
      <w:r w:rsidRPr="005E1CC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Кукельдаш</w:t>
      </w:r>
      <w:proofErr w:type="spellEnd"/>
      <w:r w:rsidRPr="005E1CC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– одно из наиболее крупных медресе XVI в., сохранившихся в Центральной Азии. Посещение самого оригинального и старинного базара Ташкента – </w:t>
      </w:r>
      <w:proofErr w:type="spellStart"/>
      <w:r w:rsidRPr="005E1CC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Чорсу</w:t>
      </w:r>
      <w:proofErr w:type="spellEnd"/>
      <w:r w:rsidRPr="005E1CC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Здесь под огромным куполом можно приобрести местные продукты, специи, ремесленные изделия и сувениры. В районе Старого города, помимо традиционной восточной архитектуры, можно увидеть аутентичные старинные </w:t>
      </w:r>
      <w:proofErr w:type="spellStart"/>
      <w:r w:rsidRPr="005E1CC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махалли</w:t>
      </w:r>
      <w:proofErr w:type="spellEnd"/>
      <w:r w:rsidRPr="005E1CC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(жилые кварталы) с глинобитными домами, узкими улочками и подлинной атмосферой Старого Ташкента.</w:t>
      </w:r>
      <w:r w:rsidRPr="005E1CC0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5E1CC0"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Обед</w:t>
      </w:r>
      <w:r w:rsidRPr="005E1CC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в знаменитом Среднеазиатском центре плова «</w:t>
      </w:r>
      <w:proofErr w:type="spellStart"/>
      <w:r w:rsidRPr="005E1CC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Беш</w:t>
      </w:r>
      <w:proofErr w:type="spellEnd"/>
      <w:r w:rsidRPr="005E1CC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Козон», где каждый день в нескольких гигантских казанах готовят 10 тонн лучшего плова в Ташкенте.</w:t>
      </w:r>
      <w:r w:rsidRPr="005E1CC0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5E1CC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После небольшого отдыха –</w:t>
      </w:r>
      <w:r w:rsidRPr="005E1CC0"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экскурсия по вечернему Ташкенту</w:t>
      </w:r>
      <w:r w:rsidRPr="005E1CC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: парк «</w:t>
      </w:r>
      <w:proofErr w:type="spellStart"/>
      <w:r w:rsidRPr="005E1CC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Анхор</w:t>
      </w:r>
      <w:proofErr w:type="spellEnd"/>
      <w:r w:rsidRPr="005E1CC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» – посещение этнографической части с магазинами современных дизайнеров одежды, украшений и посуды; белоснежная мечеть Минор; Национальная библиотека Узбекистана им. Алишера Навои, основанная в 1870 г.; сквер Амира </w:t>
      </w:r>
      <w:proofErr w:type="spellStart"/>
      <w:r w:rsidRPr="005E1CC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Темура</w:t>
      </w:r>
      <w:proofErr w:type="spellEnd"/>
      <w:r w:rsidRPr="005E1CC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ташкентские куранты – 2 близнеца; Дворец форумов,  театральная площадь и Большой театр Узбекистана, площадь Космонавтов. Прогулка по парку «Ташкент-Сити» с </w:t>
      </w:r>
      <w:r w:rsidRPr="005E1CC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lastRenderedPageBreak/>
        <w:t>поющими фонтанами.</w:t>
      </w:r>
      <w:r w:rsidRPr="005E1CC0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5E1CC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Ночь в гостинице.</w:t>
      </w:r>
    </w:p>
    <w:p w:rsidR="005E1CC0" w:rsidRPr="004F782C" w:rsidRDefault="005E1CC0" w:rsidP="005E1CC0">
      <w:pPr>
        <w:spacing w:before="240" w:after="0" w:line="312" w:lineRule="auto"/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  <w:r w:rsidRPr="004F782C"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День 3:</w:t>
      </w:r>
    </w:p>
    <w:p w:rsidR="005E1CC0" w:rsidRPr="005E1CC0" w:rsidRDefault="005E1CC0" w:rsidP="005E1CC0">
      <w:pPr>
        <w:spacing w:after="0" w:line="312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5E1CC0"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Переезд к уникальному научному объекту</w:t>
      </w:r>
      <w:r w:rsidRPr="005E1CC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 – институту «Физика-Солнце», расположенному в </w:t>
      </w:r>
      <w:proofErr w:type="spellStart"/>
      <w:r w:rsidRPr="005E1CC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Паркентском</w:t>
      </w:r>
      <w:proofErr w:type="spellEnd"/>
      <w:r w:rsidRPr="005E1CC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районе Ташкентской области.</w:t>
      </w:r>
      <w:r w:rsidRPr="005E1CC0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5E1CC0"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Экскурсия по территории </w:t>
      </w:r>
      <w:proofErr w:type="spellStart"/>
      <w:r w:rsidRPr="005E1CC0"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гелиокомплекса</w:t>
      </w:r>
      <w:proofErr w:type="spellEnd"/>
      <w:r w:rsidRPr="005E1CC0"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«Физика-Солнце»: </w:t>
      </w:r>
      <w:r w:rsidRPr="005E1CC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узнаем всё о работе солнечной лаборатории, почему именно этот район Узбекистана был выбран для строительства знаменитой Солнечной печи – одной из двух, существующих в мире! Увидим вблизи солнечные гелиостаты, которые направляют лучи на гигантский концентратор, состоящий из 10700 зеркальных элементов. Температура в фокусе лучей концентратора достигает 3000 градусов.</w:t>
      </w:r>
      <w:r w:rsidRPr="005E1CC0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5E1CC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Поднимемся на лифте на верхний этаж концентратора, откуда открывается потрясающая панорама на </w:t>
      </w:r>
      <w:proofErr w:type="spellStart"/>
      <w:r w:rsidRPr="005E1CC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Чаткальский</w:t>
      </w:r>
      <w:proofErr w:type="spellEnd"/>
      <w:r w:rsidRPr="005E1CC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хребет, </w:t>
      </w:r>
      <w:proofErr w:type="spellStart"/>
      <w:r w:rsidRPr="005E1CC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Паркентсай</w:t>
      </w:r>
      <w:proofErr w:type="spellEnd"/>
      <w:r w:rsidRPr="005E1CC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и соседние поселки (кишлаки).</w:t>
      </w:r>
      <w:r w:rsidRPr="005E1CC0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5E1CC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Возвращение в Ташкент. Свободное время.</w:t>
      </w:r>
      <w:r w:rsidRPr="005E1CC0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5E1CC0"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Переезд в Самарканд на вечернем поезде</w:t>
      </w:r>
      <w:r w:rsidRPr="005E1CC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(19:02–22:21, время в пути: 3 ч 19 мин).</w:t>
      </w:r>
      <w:r w:rsidRPr="005E1CC0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5E1CC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Ночь в гостинице.</w:t>
      </w:r>
    </w:p>
    <w:p w:rsidR="005E1CC0" w:rsidRPr="004F782C" w:rsidRDefault="005E1CC0" w:rsidP="005E1CC0">
      <w:pPr>
        <w:spacing w:before="240" w:after="0" w:line="312" w:lineRule="auto"/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  <w:r w:rsidRPr="004F782C"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День 4:</w:t>
      </w:r>
    </w:p>
    <w:p w:rsidR="005E1CC0" w:rsidRPr="005E1CC0" w:rsidRDefault="005E1CC0" w:rsidP="005E1CC0">
      <w:pPr>
        <w:spacing w:after="0" w:line="312" w:lineRule="auto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 w:rsidRPr="005E1CC0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Самарканд</w:t>
      </w:r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 – ровесник Рима, «жемчужина Востока», столица легендарной Согдианы, </w:t>
      </w:r>
      <w:proofErr w:type="spellStart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Мараканда</w:t>
      </w:r>
      <w:proofErr w:type="spellEnd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, а затем столица огромной империи Тамерлана. Город-музей, город-сердце караванной торговли Шелкового пути, Самарканд и сегодня прекрасно сохранил уникальную ауру азиатского Средневековья.</w:t>
      </w:r>
      <w:r w:rsidRPr="005E1CC0">
        <w:rPr>
          <w:rFonts w:ascii="Times New Roman" w:hAnsi="Times New Roman" w:cs="Times New Roman"/>
          <w:color w:val="212529"/>
          <w:sz w:val="24"/>
        </w:rPr>
        <w:br/>
      </w:r>
      <w:proofErr w:type="gramStart"/>
      <w:r w:rsidRPr="005E1CC0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Экскурсия по Самарканду:</w:t>
      </w:r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 самая известная площадь Центральной Азии – </w:t>
      </w:r>
      <w:proofErr w:type="spellStart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Регистан</w:t>
      </w:r>
      <w:proofErr w:type="spellEnd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, окруженная тремя монументальными медресе – Шер-Дор, </w:t>
      </w:r>
      <w:proofErr w:type="spellStart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Тилля</w:t>
      </w:r>
      <w:proofErr w:type="spellEnd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-Кари  и медресе Улугбека; мавзолей Гур-Эмир – грандиозная династическая усыпальница Тамерлана, послужившая прототипом  для мавзолеев </w:t>
      </w:r>
      <w:proofErr w:type="spellStart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Хумаюн</w:t>
      </w:r>
      <w:proofErr w:type="spellEnd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в Дели и Тадж-Махал в </w:t>
      </w:r>
      <w:proofErr w:type="spellStart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Агре</w:t>
      </w:r>
      <w:proofErr w:type="spellEnd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; самая большая в Центральной Азии соборная мечеть, исполненная царственности и красоты – </w:t>
      </w:r>
      <w:proofErr w:type="spellStart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Биби-Ханум</w:t>
      </w:r>
      <w:proofErr w:type="spellEnd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; крупнейший рынок Самарканда – базар </w:t>
      </w:r>
      <w:proofErr w:type="spellStart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Сиаб</w:t>
      </w:r>
      <w:proofErr w:type="spellEnd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;</w:t>
      </w:r>
      <w:proofErr w:type="gramEnd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архитектурный ансамбль из 11 средневековых мавзолеев – Шахи-</w:t>
      </w:r>
      <w:proofErr w:type="spellStart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Зинда</w:t>
      </w:r>
      <w:proofErr w:type="spellEnd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, музей обсерватории Улугбека – одной из самых значительных обсерваторий Средневековья, где под землей сохранился грандиозный угломер (секстант).</w:t>
      </w:r>
      <w:r w:rsidRPr="005E1CC0">
        <w:rPr>
          <w:rFonts w:ascii="Times New Roman" w:hAnsi="Times New Roman" w:cs="Times New Roman"/>
          <w:color w:val="212529"/>
          <w:sz w:val="24"/>
        </w:rPr>
        <w:br/>
      </w:r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Ночь в гостинице.</w:t>
      </w:r>
    </w:p>
    <w:p w:rsidR="005E1CC0" w:rsidRPr="004F782C" w:rsidRDefault="005E1CC0" w:rsidP="005E1CC0">
      <w:pPr>
        <w:spacing w:before="240"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4F782C">
        <w:rPr>
          <w:rFonts w:ascii="Times New Roman" w:hAnsi="Times New Roman" w:cs="Times New Roman"/>
          <w:b/>
          <w:sz w:val="24"/>
          <w:szCs w:val="24"/>
        </w:rPr>
        <w:t>День 5:</w:t>
      </w:r>
    </w:p>
    <w:p w:rsidR="005E1CC0" w:rsidRPr="005E1CC0" w:rsidRDefault="005E1CC0" w:rsidP="00E84B1D">
      <w:pPr>
        <w:spacing w:after="0" w:line="312" w:lineRule="auto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Свободное время для самостоятельной прогулки по Самарканду.</w:t>
      </w:r>
      <w:r w:rsidRPr="005E1CC0">
        <w:rPr>
          <w:rFonts w:ascii="Times New Roman" w:hAnsi="Times New Roman" w:cs="Times New Roman"/>
          <w:color w:val="212529"/>
          <w:sz w:val="24"/>
        </w:rPr>
        <w:br/>
      </w:r>
      <w:r w:rsidRPr="005E1CC0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Переезд в Бухару</w:t>
      </w:r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 на дневном поезде (12:42–15:06, время в пути: 2 ч 24 мин).</w:t>
      </w:r>
      <w:r w:rsidRPr="005E1CC0">
        <w:rPr>
          <w:rFonts w:ascii="Times New Roman" w:hAnsi="Times New Roman" w:cs="Times New Roman"/>
          <w:color w:val="212529"/>
          <w:sz w:val="24"/>
        </w:rPr>
        <w:br/>
      </w:r>
      <w:r w:rsidRPr="005E1CC0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Бухара</w:t>
      </w:r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 – один из древнейших городов мира, через который проходил Великий шелковый путь. Средневековая Бухара была важным политическим, культурным и религиозным центром Среднего Востока. Здесь прекрасно сохранилось более 140 памятников архитектуры. Исторический центр Бухары включен в Список всемирного наследия ЮНЕСКО.</w:t>
      </w:r>
      <w:r w:rsidRPr="005E1CC0">
        <w:rPr>
          <w:rFonts w:ascii="Times New Roman" w:hAnsi="Times New Roman" w:cs="Times New Roman"/>
          <w:color w:val="212529"/>
          <w:sz w:val="24"/>
        </w:rPr>
        <w:br/>
      </w:r>
      <w:r w:rsidRPr="005E1CC0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Экскурсия по Бухаре:</w:t>
      </w:r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 ансамбль </w:t>
      </w:r>
      <w:proofErr w:type="spellStart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Ляби-Хауз</w:t>
      </w:r>
      <w:proofErr w:type="spellEnd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– самая известная площадь Бухары с искусственным прудом, вокруг которого расположены медресе </w:t>
      </w:r>
      <w:proofErr w:type="spellStart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Кукельдаш</w:t>
      </w:r>
      <w:proofErr w:type="spellEnd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, медресе Надира </w:t>
      </w:r>
      <w:proofErr w:type="spellStart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Диванбеги</w:t>
      </w:r>
      <w:proofErr w:type="spellEnd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, </w:t>
      </w:r>
      <w:proofErr w:type="spellStart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ханака</w:t>
      </w:r>
      <w:proofErr w:type="spellEnd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, знаменитый памятник Ходже Насреддину и множество уютных кафе. Посещение торгового квартала крытых базаров XVI века, где представлены мастерские народных ремесел.</w:t>
      </w:r>
      <w:r w:rsidRPr="005E1CC0">
        <w:rPr>
          <w:rFonts w:ascii="Times New Roman" w:hAnsi="Times New Roman" w:cs="Times New Roman"/>
          <w:color w:val="212529"/>
          <w:sz w:val="24"/>
        </w:rPr>
        <w:br/>
      </w:r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Посещение атмосферной студии-мастерской с небольшим кукольным театром на площади </w:t>
      </w:r>
      <w:proofErr w:type="spellStart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Ляби-</w:t>
      </w:r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lastRenderedPageBreak/>
        <w:t>Хауз</w:t>
      </w:r>
      <w:proofErr w:type="spellEnd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. Потомственные мастера расскажут и покажут, как создаются потрясающие куклы-марионетки, и затем оживят их в своих руках, устроив небольшое представление. Среди множества кукол изящной ручной работы можно легко найти своего "двойника" и забрать его с собой на память о Бухаре.</w:t>
      </w:r>
      <w:r w:rsidRPr="005E1CC0">
        <w:rPr>
          <w:rFonts w:ascii="Times New Roman" w:hAnsi="Times New Roman" w:cs="Times New Roman"/>
          <w:color w:val="212529"/>
          <w:sz w:val="24"/>
        </w:rPr>
        <w:br/>
      </w:r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Ночь в гостинице.</w:t>
      </w:r>
    </w:p>
    <w:p w:rsidR="005E1CC0" w:rsidRPr="004F782C" w:rsidRDefault="005E1CC0" w:rsidP="005E1CC0">
      <w:pPr>
        <w:spacing w:before="240" w:after="0" w:line="312" w:lineRule="auto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4F782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День 6:</w:t>
      </w:r>
    </w:p>
    <w:p w:rsidR="005E1CC0" w:rsidRPr="005E1CC0" w:rsidRDefault="005E1CC0" w:rsidP="00E84B1D">
      <w:pPr>
        <w:spacing w:after="0" w:line="288" w:lineRule="auto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 w:rsidRPr="005E1CC0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Продолжение экскурсии по Бухаре</w:t>
      </w:r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: мавзолей </w:t>
      </w:r>
      <w:proofErr w:type="spellStart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Саманидов</w:t>
      </w:r>
      <w:proofErr w:type="spellEnd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– династическая усыпальница, сочетающая традиции согдийской и исламской </w:t>
      </w:r>
      <w:proofErr w:type="spellStart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архитектуры</w:t>
      </w:r>
      <w:proofErr w:type="gramStart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;н</w:t>
      </w:r>
      <w:proofErr w:type="gramEnd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еобычный</w:t>
      </w:r>
      <w:proofErr w:type="spellEnd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мавзолей в форме продолговатой призмы, связанный с библейскими легендами о странствующем Иове – </w:t>
      </w:r>
      <w:proofErr w:type="spellStart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Чашма</w:t>
      </w:r>
      <w:proofErr w:type="spellEnd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</w:t>
      </w:r>
      <w:proofErr w:type="spellStart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Аюб</w:t>
      </w:r>
      <w:proofErr w:type="spellEnd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; комплекс </w:t>
      </w:r>
      <w:proofErr w:type="spellStart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Боло-Хауз</w:t>
      </w:r>
      <w:proofErr w:type="spellEnd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– памятник монументального </w:t>
      </w:r>
      <w:proofErr w:type="spellStart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Регистана</w:t>
      </w:r>
      <w:proofErr w:type="spellEnd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Бухары, состоит из водоема, минарета и мечети, украшенной 20 резными деревянными колоннами; цитадель древней Бухары, «город в городе» – старинная крепость </w:t>
      </w:r>
      <w:proofErr w:type="spellStart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Арк</w:t>
      </w:r>
      <w:proofErr w:type="spellEnd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; древнейшее здание парадной площади, центральный ансамбль и главный символ Бухары – комплекс Пой-</w:t>
      </w:r>
      <w:proofErr w:type="spellStart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Калян</w:t>
      </w:r>
      <w:proofErr w:type="spellEnd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, включающий знаменитый минарет </w:t>
      </w:r>
      <w:proofErr w:type="spellStart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Калян</w:t>
      </w:r>
      <w:proofErr w:type="spellEnd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(46,5 м), мечеть </w:t>
      </w:r>
      <w:proofErr w:type="spellStart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Калян</w:t>
      </w:r>
      <w:proofErr w:type="spellEnd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и медресе</w:t>
      </w:r>
      <w:proofErr w:type="gramStart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М</w:t>
      </w:r>
      <w:proofErr w:type="gramEnd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ири Араб; потрясающе красивое медресе </w:t>
      </w:r>
      <w:proofErr w:type="spellStart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Абдулазиз</w:t>
      </w:r>
      <w:proofErr w:type="spellEnd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-хана, богато украшенное сложными орнаментами; строгое и уравновешенное медресе Улугбека.</w:t>
      </w:r>
      <w:r w:rsidRPr="005E1CC0">
        <w:rPr>
          <w:rFonts w:ascii="Times New Roman" w:hAnsi="Times New Roman" w:cs="Times New Roman"/>
          <w:color w:val="212529"/>
          <w:sz w:val="24"/>
        </w:rPr>
        <w:br/>
      </w:r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Ночь в гостинице.</w:t>
      </w:r>
    </w:p>
    <w:p w:rsidR="005E1CC0" w:rsidRPr="004F782C" w:rsidRDefault="005E1CC0" w:rsidP="005E1CC0">
      <w:pPr>
        <w:spacing w:before="240"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4F782C">
        <w:rPr>
          <w:rFonts w:ascii="Times New Roman" w:hAnsi="Times New Roman" w:cs="Times New Roman"/>
          <w:b/>
          <w:sz w:val="24"/>
          <w:szCs w:val="24"/>
        </w:rPr>
        <w:t>День 7:</w:t>
      </w:r>
    </w:p>
    <w:p w:rsidR="005E1CC0" w:rsidRPr="005E1CC0" w:rsidRDefault="005E1CC0" w:rsidP="00E84B1D">
      <w:pPr>
        <w:spacing w:after="0" w:line="288" w:lineRule="auto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 w:rsidRPr="005E1CC0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Переезд в Хиву</w:t>
      </w:r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 на ночном поезде (04:25–10:58, время в пути: 6 ч 33 мин).</w:t>
      </w:r>
      <w:r w:rsidRPr="005E1CC0">
        <w:rPr>
          <w:rFonts w:ascii="Times New Roman" w:hAnsi="Times New Roman" w:cs="Times New Roman"/>
          <w:color w:val="212529"/>
          <w:sz w:val="24"/>
        </w:rPr>
        <w:br/>
      </w:r>
      <w:r w:rsidRPr="005E1CC0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Хива</w:t>
      </w:r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, которой уже более 2500 лет, – это яркий и почти не тронутый временем образец средневекового восточного города. </w:t>
      </w:r>
      <w:proofErr w:type="gramStart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Ичан-Кала</w:t>
      </w:r>
      <w:proofErr w:type="gramEnd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предстанет перед нами в облике оживших улиц из восточной сказки, где каждое строение – уникальный архитектурный памятник и отдельная достопримечательность.</w:t>
      </w:r>
      <w:r w:rsidRPr="005E1CC0">
        <w:rPr>
          <w:rFonts w:ascii="Times New Roman" w:hAnsi="Times New Roman" w:cs="Times New Roman"/>
          <w:color w:val="212529"/>
          <w:sz w:val="24"/>
        </w:rPr>
        <w:br/>
      </w:r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Завтрак в Хиве, размещение в гостинице.</w:t>
      </w:r>
      <w:r w:rsidRPr="005E1CC0">
        <w:rPr>
          <w:rFonts w:ascii="Times New Roman" w:hAnsi="Times New Roman" w:cs="Times New Roman"/>
          <w:color w:val="212529"/>
          <w:sz w:val="24"/>
        </w:rPr>
        <w:br/>
      </w:r>
      <w:r w:rsidRPr="005E1CC0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Экскурсия по Хиве (Ичан-Кале):</w:t>
      </w:r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 комплекс </w:t>
      </w:r>
      <w:proofErr w:type="spellStart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Пахлавана</w:t>
      </w:r>
      <w:proofErr w:type="spellEnd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Махмуда, который считается местом паломничества; крепость </w:t>
      </w:r>
      <w:proofErr w:type="spellStart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Куня-Арк</w:t>
      </w:r>
      <w:proofErr w:type="spellEnd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– сердце Ичан-</w:t>
      </w:r>
      <w:proofErr w:type="spellStart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Калы</w:t>
      </w:r>
      <w:proofErr w:type="spellEnd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, цитадель правителей и еще один «город в городе»; медресе и минарет Ислам Ходжи – символ города, самый высокий минарет Хивы (56,6 м), откуда открывается сказочный вид на весь город; дворец </w:t>
      </w:r>
      <w:proofErr w:type="spellStart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Таш</w:t>
      </w:r>
      <w:proofErr w:type="spellEnd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</w:t>
      </w:r>
      <w:proofErr w:type="spellStart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Хаули</w:t>
      </w:r>
      <w:proofErr w:type="spellEnd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– главная резиденция хивинских правителей; медресе </w:t>
      </w:r>
      <w:proofErr w:type="spellStart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Алакули</w:t>
      </w:r>
      <w:proofErr w:type="spellEnd"/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-хана, где расположен музей истории медицины имени Авиценны; мечеть Джума – центральная и самая необычная мечеть Хивы с 213 резными деревянными колоннами, минарет и медресе Мухаммад Амин-хана – крупнейшее медресе Хивы и одно из самых крупных в Средней Азии.</w:t>
      </w:r>
      <w:r w:rsidRPr="005E1CC0">
        <w:rPr>
          <w:rFonts w:ascii="Times New Roman" w:hAnsi="Times New Roman" w:cs="Times New Roman"/>
          <w:color w:val="212529"/>
          <w:sz w:val="24"/>
        </w:rPr>
        <w:br/>
      </w:r>
      <w:r w:rsidRPr="005E1CC0">
        <w:rPr>
          <w:rFonts w:ascii="Times New Roman" w:hAnsi="Times New Roman" w:cs="Times New Roman"/>
          <w:color w:val="212529"/>
          <w:sz w:val="24"/>
          <w:shd w:val="clear" w:color="auto" w:fill="FFFFFF"/>
        </w:rPr>
        <w:t>Ночь в гостинице.</w:t>
      </w:r>
    </w:p>
    <w:p w:rsidR="005E1CC0" w:rsidRPr="004F782C" w:rsidRDefault="005E1CC0" w:rsidP="005E1CC0">
      <w:pPr>
        <w:spacing w:before="240" w:after="0" w:line="312" w:lineRule="auto"/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  <w:r w:rsidRPr="004F782C"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День 8:</w:t>
      </w:r>
    </w:p>
    <w:p w:rsidR="005E1CC0" w:rsidRDefault="005E1CC0" w:rsidP="00E84B1D">
      <w:pPr>
        <w:pStyle w:val="a4"/>
        <w:spacing w:before="0" w:after="0" w:line="288" w:lineRule="auto"/>
        <w:rPr>
          <w:color w:val="212529"/>
          <w:shd w:val="clear" w:color="auto" w:fill="FFFFFF"/>
        </w:rPr>
      </w:pPr>
      <w:r w:rsidRPr="005E1CC0">
        <w:rPr>
          <w:rStyle w:val="a3"/>
          <w:rFonts w:eastAsiaTheme="majorEastAsia"/>
          <w:color w:val="212529"/>
          <w:shd w:val="clear" w:color="auto" w:fill="FFFFFF"/>
        </w:rPr>
        <w:t>Продолжение экскурсии по Ичан-Кале</w:t>
      </w:r>
      <w:r w:rsidRPr="005E1CC0">
        <w:rPr>
          <w:color w:val="212529"/>
          <w:shd w:val="clear" w:color="auto" w:fill="FFFFFF"/>
        </w:rPr>
        <w:t xml:space="preserve">, а также посещение дворца </w:t>
      </w:r>
      <w:proofErr w:type="spellStart"/>
      <w:r w:rsidRPr="005E1CC0">
        <w:rPr>
          <w:color w:val="212529"/>
          <w:shd w:val="clear" w:color="auto" w:fill="FFFFFF"/>
        </w:rPr>
        <w:t>Нуруллабая</w:t>
      </w:r>
      <w:proofErr w:type="spellEnd"/>
      <w:r w:rsidRPr="005E1CC0">
        <w:rPr>
          <w:color w:val="212529"/>
          <w:shd w:val="clear" w:color="auto" w:fill="FFFFFF"/>
        </w:rPr>
        <w:t xml:space="preserve">, расположенного во «внешнем городе» – </w:t>
      </w:r>
      <w:proofErr w:type="spellStart"/>
      <w:r w:rsidRPr="005E1CC0">
        <w:rPr>
          <w:color w:val="212529"/>
          <w:shd w:val="clear" w:color="auto" w:fill="FFFFFF"/>
        </w:rPr>
        <w:t>Дишан</w:t>
      </w:r>
      <w:proofErr w:type="spellEnd"/>
      <w:r w:rsidRPr="005E1CC0">
        <w:rPr>
          <w:color w:val="212529"/>
          <w:shd w:val="clear" w:color="auto" w:fill="FFFFFF"/>
        </w:rPr>
        <w:t xml:space="preserve">-Кале. Этот летний дворцовый комплекс был построен при </w:t>
      </w:r>
      <w:proofErr w:type="spellStart"/>
      <w:r w:rsidRPr="005E1CC0">
        <w:rPr>
          <w:color w:val="212529"/>
          <w:shd w:val="clear" w:color="auto" w:fill="FFFFFF"/>
        </w:rPr>
        <w:t>Асфандияр</w:t>
      </w:r>
      <w:proofErr w:type="spellEnd"/>
      <w:r w:rsidRPr="005E1CC0">
        <w:rPr>
          <w:color w:val="212529"/>
          <w:shd w:val="clear" w:color="auto" w:fill="FFFFFF"/>
        </w:rPr>
        <w:t xml:space="preserve">-хане, который правил Хивинским ханством с 1910 по 1918 год. В строительстве и отделке принимали участие лучшие мастера того времени. Интерьеры дворца богато украшены ажурной резьбой по </w:t>
      </w:r>
      <w:proofErr w:type="spellStart"/>
      <w:r w:rsidRPr="005E1CC0">
        <w:rPr>
          <w:color w:val="212529"/>
          <w:shd w:val="clear" w:color="auto" w:fill="FFFFFF"/>
        </w:rPr>
        <w:t>ганчу</w:t>
      </w:r>
      <w:proofErr w:type="spellEnd"/>
      <w:r w:rsidRPr="005E1CC0">
        <w:rPr>
          <w:color w:val="212529"/>
          <w:shd w:val="clear" w:color="auto" w:fill="FFFFFF"/>
        </w:rPr>
        <w:t xml:space="preserve"> и дереву, расписными узорами и позолотой. Дворец является памятником истории и культуры Республики Узбекистан.</w:t>
      </w:r>
      <w:r w:rsidRPr="005E1CC0">
        <w:rPr>
          <w:color w:val="212529"/>
        </w:rPr>
        <w:br/>
      </w:r>
      <w:r w:rsidRPr="005E1CC0">
        <w:rPr>
          <w:color w:val="212529"/>
          <w:shd w:val="clear" w:color="auto" w:fill="FFFFFF"/>
        </w:rPr>
        <w:t>Свободное время. Рекомендуем совершить прогулку по вечерней Хиве, посетить сувенирные лавки и мастерские.</w:t>
      </w:r>
      <w:r w:rsidRPr="005E1CC0">
        <w:rPr>
          <w:color w:val="212529"/>
        </w:rPr>
        <w:br/>
      </w:r>
      <w:r w:rsidRPr="005E1CC0">
        <w:rPr>
          <w:color w:val="212529"/>
          <w:shd w:val="clear" w:color="auto" w:fill="FFFFFF"/>
        </w:rPr>
        <w:t>Ночь в гостинице.</w:t>
      </w:r>
    </w:p>
    <w:p w:rsidR="005E1CC0" w:rsidRPr="004F782C" w:rsidRDefault="005E1CC0" w:rsidP="005E1CC0">
      <w:pPr>
        <w:spacing w:before="240" w:after="0" w:line="312" w:lineRule="auto"/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  <w:r w:rsidRPr="004F782C"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 xml:space="preserve">День </w:t>
      </w:r>
      <w: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9</w:t>
      </w:r>
      <w:r w:rsidRPr="004F782C"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:</w:t>
      </w:r>
    </w:p>
    <w:p w:rsidR="005E1CC0" w:rsidRPr="00041DF0" w:rsidRDefault="005E1CC0" w:rsidP="00E84B1D">
      <w:pPr>
        <w:pStyle w:val="a4"/>
        <w:spacing w:before="0" w:after="0"/>
        <w:rPr>
          <w:color w:val="212529"/>
          <w:shd w:val="clear" w:color="auto" w:fill="FFFFFF"/>
        </w:rPr>
      </w:pPr>
      <w:r w:rsidRPr="005E1CC0">
        <w:rPr>
          <w:color w:val="212529"/>
          <w:shd w:val="clear" w:color="auto" w:fill="FFFFFF"/>
        </w:rPr>
        <w:lastRenderedPageBreak/>
        <w:t>Групповой переезд из Хивы в аэропорт Ургенча.</w:t>
      </w:r>
      <w:r w:rsidRPr="005E1CC0">
        <w:rPr>
          <w:color w:val="212529"/>
        </w:rPr>
        <w:br/>
      </w:r>
      <w:r w:rsidRPr="005E1CC0">
        <w:rPr>
          <w:color w:val="212529"/>
          <w:shd w:val="clear" w:color="auto" w:fill="FFFFFF"/>
        </w:rPr>
        <w:t>Завершение программы тура.</w:t>
      </w:r>
    </w:p>
    <w:p w:rsidR="005E1CC0" w:rsidRPr="004F782C" w:rsidRDefault="005E1CC0" w:rsidP="005E1CC0">
      <w:pPr>
        <w:pStyle w:val="a4"/>
        <w:spacing w:before="0" w:after="0"/>
        <w:jc w:val="both"/>
        <w:rPr>
          <w:b/>
        </w:rPr>
      </w:pPr>
      <w:r w:rsidRPr="004F782C">
        <w:rPr>
          <w:b/>
        </w:rPr>
        <w:t>Стоимость тура на 1 человека в</w:t>
      </w:r>
      <w:r w:rsidR="00E84B1D" w:rsidRPr="00E84B1D">
        <w:rPr>
          <w:b/>
        </w:rPr>
        <w:t xml:space="preserve"> </w:t>
      </w:r>
      <w:r w:rsidR="00E84B1D">
        <w:rPr>
          <w:b/>
          <w:lang w:val="en-US"/>
        </w:rPr>
        <w:t>USD</w:t>
      </w:r>
      <w:r w:rsidRPr="004F782C">
        <w:rPr>
          <w:b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5E1CC0" w:rsidRPr="004F782C" w:rsidTr="006071A4">
        <w:tc>
          <w:tcPr>
            <w:tcW w:w="2670" w:type="dxa"/>
          </w:tcPr>
          <w:p w:rsidR="005E1CC0" w:rsidRPr="004F782C" w:rsidRDefault="005E1CC0" w:rsidP="006071A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82C">
              <w:rPr>
                <w:rFonts w:ascii="Times New Roman" w:hAnsi="Times New Roman" w:cs="Times New Roman"/>
                <w:b/>
                <w:sz w:val="24"/>
                <w:szCs w:val="24"/>
              </w:rPr>
              <w:t>Гостиница</w:t>
            </w:r>
          </w:p>
        </w:tc>
        <w:tc>
          <w:tcPr>
            <w:tcW w:w="2670" w:type="dxa"/>
          </w:tcPr>
          <w:p w:rsidR="005E1CC0" w:rsidRPr="004F782C" w:rsidRDefault="005E1CC0" w:rsidP="006071A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82C">
              <w:rPr>
                <w:rFonts w:ascii="Times New Roman" w:hAnsi="Times New Roman" w:cs="Times New Roman"/>
                <w:b/>
                <w:sz w:val="24"/>
                <w:szCs w:val="24"/>
              </w:rPr>
              <w:t>2-местный</w:t>
            </w:r>
          </w:p>
        </w:tc>
        <w:tc>
          <w:tcPr>
            <w:tcW w:w="2671" w:type="dxa"/>
          </w:tcPr>
          <w:p w:rsidR="005E1CC0" w:rsidRPr="004F782C" w:rsidRDefault="005E1CC0" w:rsidP="006071A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82C">
              <w:rPr>
                <w:rFonts w:ascii="Times New Roman" w:hAnsi="Times New Roman" w:cs="Times New Roman"/>
                <w:b/>
                <w:sz w:val="24"/>
                <w:szCs w:val="24"/>
              </w:rPr>
              <w:t>1-местный</w:t>
            </w:r>
          </w:p>
        </w:tc>
        <w:tc>
          <w:tcPr>
            <w:tcW w:w="2671" w:type="dxa"/>
          </w:tcPr>
          <w:p w:rsidR="005E1CC0" w:rsidRPr="004F782C" w:rsidRDefault="005E1CC0" w:rsidP="006071A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82C">
              <w:rPr>
                <w:rFonts w:ascii="Times New Roman" w:hAnsi="Times New Roman" w:cs="Times New Roman"/>
                <w:b/>
                <w:sz w:val="24"/>
                <w:szCs w:val="24"/>
              </w:rPr>
              <w:t>Доп. место</w:t>
            </w:r>
          </w:p>
        </w:tc>
      </w:tr>
      <w:tr w:rsidR="005E1CC0" w:rsidRPr="004F782C" w:rsidTr="006071A4">
        <w:tc>
          <w:tcPr>
            <w:tcW w:w="2670" w:type="dxa"/>
          </w:tcPr>
          <w:p w:rsidR="005E1CC0" w:rsidRPr="004F782C" w:rsidRDefault="005E1CC0" w:rsidP="006071A4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 3* Ташкент – Стандарт</w:t>
            </w:r>
          </w:p>
        </w:tc>
        <w:tc>
          <w:tcPr>
            <w:tcW w:w="2670" w:type="dxa"/>
          </w:tcPr>
          <w:p w:rsidR="005E1CC0" w:rsidRPr="00041DF0" w:rsidRDefault="00041DF0" w:rsidP="006071A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2671" w:type="dxa"/>
          </w:tcPr>
          <w:p w:rsidR="005E1CC0" w:rsidRPr="00041DF0" w:rsidRDefault="00041DF0" w:rsidP="006071A4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1220</w:t>
            </w:r>
          </w:p>
        </w:tc>
        <w:tc>
          <w:tcPr>
            <w:tcW w:w="2671" w:type="dxa"/>
          </w:tcPr>
          <w:p w:rsidR="005E1CC0" w:rsidRPr="00E84B1D" w:rsidRDefault="00E84B1D" w:rsidP="00E84B1D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</w:tbl>
    <w:p w:rsidR="005E1CC0" w:rsidRPr="004F782C" w:rsidRDefault="005E1CC0" w:rsidP="00E84B1D">
      <w:pPr>
        <w:spacing w:before="240"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4F782C">
        <w:rPr>
          <w:rFonts w:ascii="Times New Roman" w:hAnsi="Times New Roman" w:cs="Times New Roman"/>
          <w:b/>
          <w:sz w:val="24"/>
          <w:szCs w:val="24"/>
        </w:rPr>
        <w:t>В стоимость входит:</w:t>
      </w:r>
    </w:p>
    <w:p w:rsidR="005E1CC0" w:rsidRPr="005E1CC0" w:rsidRDefault="005E1CC0" w:rsidP="005E1CC0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1C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Встреча/проводы в аэропорту в любое время, групповой трансфер аэропорт – гостиница – аэропорт для каждого рейса.</w:t>
      </w:r>
    </w:p>
    <w:p w:rsidR="005E1CC0" w:rsidRPr="005E1CC0" w:rsidRDefault="005E1CC0" w:rsidP="005E1C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1C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Размещение в гостиницах в двухместных номерах с завтраком.</w:t>
      </w:r>
    </w:p>
    <w:p w:rsidR="005E1CC0" w:rsidRPr="005E1CC0" w:rsidRDefault="005E1CC0" w:rsidP="005E1C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1C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Групповые экскурсии с гидом согласно программе тура.</w:t>
      </w:r>
    </w:p>
    <w:p w:rsidR="005E1CC0" w:rsidRPr="005E1CC0" w:rsidRDefault="005E1CC0" w:rsidP="005E1C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1C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Комфортабельный транспорт с кондиционером на протяжении всего тура.</w:t>
      </w:r>
    </w:p>
    <w:p w:rsidR="005E1CC0" w:rsidRPr="005E1CC0" w:rsidRDefault="005E1CC0" w:rsidP="005E1C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1C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Дегустация вин в частном винном хозяйстве. </w:t>
      </w:r>
    </w:p>
    <w:p w:rsidR="005E1CC0" w:rsidRPr="005E1CC0" w:rsidRDefault="005E1CC0" w:rsidP="005E1C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1C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Посещение института «Физика-Солнце». </w:t>
      </w:r>
    </w:p>
    <w:p w:rsidR="005E1CC0" w:rsidRPr="005E1CC0" w:rsidRDefault="005E1CC0" w:rsidP="005E1CC0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1C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Питание – согласно программе тура. </w:t>
      </w:r>
    </w:p>
    <w:p w:rsidR="005E1CC0" w:rsidRPr="005E1CC0" w:rsidRDefault="005E1CC0" w:rsidP="005E1C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1C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Минеральная вода на каждый день тура.</w:t>
      </w:r>
    </w:p>
    <w:p w:rsidR="005E1CC0" w:rsidRPr="005E1CC0" w:rsidRDefault="005E1CC0" w:rsidP="005E1C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1C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Памятные сувениры. </w:t>
      </w:r>
    </w:p>
    <w:p w:rsidR="005E1CC0" w:rsidRPr="004F782C" w:rsidRDefault="005E1CC0" w:rsidP="005E1CC0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212529"/>
          <w:sz w:val="24"/>
          <w:szCs w:val="24"/>
        </w:rPr>
      </w:pPr>
      <w:r w:rsidRPr="004F782C">
        <w:rPr>
          <w:rFonts w:ascii="Times New Roman" w:hAnsi="Times New Roman" w:cs="Times New Roman"/>
          <w:color w:val="212529"/>
          <w:sz w:val="24"/>
          <w:szCs w:val="24"/>
        </w:rPr>
        <w:t>Оплачивается отдельно</w:t>
      </w:r>
      <w:r w:rsidR="006A7C12">
        <w:rPr>
          <w:rFonts w:ascii="Times New Roman" w:hAnsi="Times New Roman" w:cs="Times New Roman"/>
          <w:color w:val="212529"/>
          <w:sz w:val="24"/>
          <w:szCs w:val="24"/>
        </w:rPr>
        <w:t>:</w:t>
      </w:r>
    </w:p>
    <w:p w:rsidR="00CA45EA" w:rsidRPr="00CA45EA" w:rsidRDefault="00CA45EA" w:rsidP="00CA45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4"/>
        </w:rPr>
      </w:pPr>
      <w:r w:rsidRPr="00CA45EA">
        <w:rPr>
          <w:rFonts w:ascii="Times New Roman" w:hAnsi="Times New Roman" w:cs="Times New Roman"/>
          <w:color w:val="212529"/>
          <w:sz w:val="24"/>
        </w:rPr>
        <w:t>Авиаперелеты</w:t>
      </w:r>
    </w:p>
    <w:p w:rsidR="00CA45EA" w:rsidRPr="00CA45EA" w:rsidRDefault="00CA45EA" w:rsidP="00CA45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4"/>
        </w:rPr>
      </w:pPr>
      <w:r w:rsidRPr="00CA45EA">
        <w:rPr>
          <w:rFonts w:ascii="Times New Roman" w:hAnsi="Times New Roman" w:cs="Times New Roman"/>
          <w:color w:val="212529"/>
          <w:sz w:val="24"/>
        </w:rPr>
        <w:t>Входные билеты на памятники и в музеи.</w:t>
      </w:r>
    </w:p>
    <w:p w:rsidR="00CA45EA" w:rsidRPr="00CA45EA" w:rsidRDefault="00CA45EA" w:rsidP="00CA45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4"/>
        </w:rPr>
      </w:pPr>
      <w:r w:rsidRPr="00CA45EA">
        <w:rPr>
          <w:rFonts w:ascii="Times New Roman" w:hAnsi="Times New Roman" w:cs="Times New Roman"/>
          <w:color w:val="212529"/>
          <w:sz w:val="24"/>
        </w:rPr>
        <w:t>Стоимость питания (обеды и ужины).</w:t>
      </w:r>
    </w:p>
    <w:p w:rsidR="00CA45EA" w:rsidRPr="00CA45EA" w:rsidRDefault="00CA45EA" w:rsidP="00CA45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4"/>
        </w:rPr>
      </w:pPr>
      <w:r w:rsidRPr="00CA45EA">
        <w:rPr>
          <w:rFonts w:ascii="Times New Roman" w:hAnsi="Times New Roman" w:cs="Times New Roman"/>
          <w:color w:val="212529"/>
          <w:sz w:val="24"/>
        </w:rPr>
        <w:t>Медицинские издержки и страховка.</w:t>
      </w:r>
    </w:p>
    <w:p w:rsidR="00CA45EA" w:rsidRDefault="005E1CC0" w:rsidP="00CA45EA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 w:rsidRPr="004F782C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Дополнительные услуги:</w:t>
      </w:r>
    </w:p>
    <w:p w:rsidR="00CA45EA" w:rsidRPr="00CA45EA" w:rsidRDefault="00CA45EA" w:rsidP="00CA45E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4"/>
        </w:rPr>
      </w:pPr>
      <w:r w:rsidRPr="00CA45EA">
        <w:rPr>
          <w:rFonts w:ascii="Times New Roman" w:hAnsi="Times New Roman" w:cs="Times New Roman"/>
          <w:color w:val="212529"/>
          <w:sz w:val="24"/>
        </w:rPr>
        <w:t>Дополнительная ночь по прибытии или убытии в гостинице 3*:</w:t>
      </w:r>
    </w:p>
    <w:p w:rsidR="00CA45EA" w:rsidRPr="00CA45EA" w:rsidRDefault="00CA45EA" w:rsidP="00CA45EA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4"/>
        </w:rPr>
      </w:pPr>
      <w:r w:rsidRPr="00CA45EA">
        <w:rPr>
          <w:rFonts w:ascii="Times New Roman" w:hAnsi="Times New Roman" w:cs="Times New Roman"/>
          <w:color w:val="212529"/>
          <w:sz w:val="24"/>
        </w:rPr>
        <w:t>Одноместный номер – от  50 USD/за номер/за сутки;</w:t>
      </w:r>
    </w:p>
    <w:p w:rsidR="00CA45EA" w:rsidRPr="00CA45EA" w:rsidRDefault="00CA45EA" w:rsidP="00CA45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4"/>
        </w:rPr>
      </w:pPr>
      <w:r w:rsidRPr="00CA45EA">
        <w:rPr>
          <w:rFonts w:ascii="Times New Roman" w:hAnsi="Times New Roman" w:cs="Times New Roman"/>
          <w:color w:val="212529"/>
          <w:sz w:val="24"/>
        </w:rPr>
        <w:t>Двухместный номер – от 60 USD/за номер/за сутки;</w:t>
      </w:r>
    </w:p>
    <w:p w:rsidR="00CA45EA" w:rsidRPr="00CA45EA" w:rsidRDefault="00CA45EA" w:rsidP="00CA45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4"/>
        </w:rPr>
      </w:pPr>
      <w:r w:rsidRPr="00CA45EA">
        <w:rPr>
          <w:rFonts w:ascii="Times New Roman" w:hAnsi="Times New Roman" w:cs="Times New Roman"/>
          <w:color w:val="212529"/>
          <w:sz w:val="24"/>
        </w:rPr>
        <w:t>Внутренний авиаперелет Ургенч – Ташкент: от 60 USD за билет.</w:t>
      </w:r>
    </w:p>
    <w:p w:rsidR="00CA45EA" w:rsidRPr="00CA45EA" w:rsidRDefault="00CA45EA" w:rsidP="00CA45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4"/>
        </w:rPr>
      </w:pPr>
      <w:r w:rsidRPr="00CA45EA">
        <w:rPr>
          <w:rFonts w:ascii="Times New Roman" w:hAnsi="Times New Roman" w:cs="Times New Roman"/>
          <w:color w:val="212529"/>
          <w:sz w:val="24"/>
        </w:rPr>
        <w:t>Доплата за индивидуальный трансфер аэропорт – гостиница – аэропорт:</w:t>
      </w:r>
    </w:p>
    <w:p w:rsidR="00CA45EA" w:rsidRPr="00CA45EA" w:rsidRDefault="00CA45EA" w:rsidP="00CA45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4"/>
        </w:rPr>
      </w:pPr>
      <w:r w:rsidRPr="00CA45EA">
        <w:rPr>
          <w:rFonts w:ascii="Times New Roman" w:hAnsi="Times New Roman" w:cs="Times New Roman"/>
          <w:color w:val="212529"/>
          <w:sz w:val="24"/>
        </w:rPr>
        <w:t>седан: +25 USD в одну сторону.</w:t>
      </w:r>
    </w:p>
    <w:p w:rsidR="00CA45EA" w:rsidRPr="00CA45EA" w:rsidRDefault="00CA45EA" w:rsidP="00CA45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4"/>
        </w:rPr>
      </w:pPr>
      <w:r w:rsidRPr="00CA45EA">
        <w:rPr>
          <w:rFonts w:ascii="Times New Roman" w:hAnsi="Times New Roman" w:cs="Times New Roman"/>
          <w:color w:val="212529"/>
          <w:sz w:val="24"/>
        </w:rPr>
        <w:t>микроавтобус: + 40 USD в одну сторону.</w:t>
      </w:r>
    </w:p>
    <w:p w:rsidR="00CA45EA" w:rsidRPr="00041DF0" w:rsidRDefault="00CA45EA" w:rsidP="00CA45E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</w:p>
    <w:p w:rsidR="00E84B1D" w:rsidRPr="00041DF0" w:rsidRDefault="00E84B1D" w:rsidP="00CA45E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</w:p>
    <w:p w:rsidR="00E84B1D" w:rsidRPr="00041DF0" w:rsidRDefault="00E84B1D" w:rsidP="00CA45E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</w:p>
    <w:p w:rsidR="00E84B1D" w:rsidRPr="00041DF0" w:rsidRDefault="00E84B1D" w:rsidP="00CA45E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</w:p>
    <w:p w:rsidR="00E84B1D" w:rsidRPr="00041DF0" w:rsidRDefault="00E84B1D" w:rsidP="00CA45E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</w:p>
    <w:p w:rsidR="00E84B1D" w:rsidRPr="00041DF0" w:rsidRDefault="00E84B1D" w:rsidP="00CA45E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</w:p>
    <w:p w:rsidR="005E1CC0" w:rsidRPr="004F782C" w:rsidRDefault="005E1CC0" w:rsidP="005E1CC0">
      <w:pPr>
        <w:pStyle w:val="Standard"/>
        <w:rPr>
          <w:sz w:val="28"/>
          <w:lang w:val="ru-RU"/>
        </w:rPr>
      </w:pPr>
      <w:r w:rsidRPr="004F782C">
        <w:rPr>
          <w:b/>
          <w:bCs/>
          <w:i/>
          <w:szCs w:val="22"/>
          <w:lang w:val="ru-RU"/>
        </w:rPr>
        <w:t xml:space="preserve">Комиссия </w:t>
      </w:r>
      <w:proofErr w:type="spellStart"/>
      <w:r w:rsidRPr="004F782C">
        <w:rPr>
          <w:b/>
          <w:bCs/>
          <w:i/>
          <w:szCs w:val="22"/>
          <w:lang w:val="ru-RU"/>
        </w:rPr>
        <w:t>турагентам</w:t>
      </w:r>
      <w:proofErr w:type="spellEnd"/>
      <w:r w:rsidRPr="004F782C">
        <w:rPr>
          <w:b/>
          <w:bCs/>
          <w:i/>
          <w:szCs w:val="22"/>
          <w:lang w:val="ru-RU"/>
        </w:rPr>
        <w:t xml:space="preserve"> — 10%</w:t>
      </w:r>
    </w:p>
    <w:p w:rsidR="005E1CC0" w:rsidRPr="004F782C" w:rsidRDefault="005E1CC0" w:rsidP="005E1CC0">
      <w:pPr>
        <w:pStyle w:val="Standard"/>
        <w:rPr>
          <w:b/>
          <w:sz w:val="22"/>
          <w:szCs w:val="20"/>
          <w:lang w:val="ru-RU"/>
        </w:rPr>
      </w:pPr>
      <w:r w:rsidRPr="004F782C">
        <w:rPr>
          <w:b/>
          <w:sz w:val="22"/>
          <w:szCs w:val="20"/>
          <w:lang w:val="ru-RU"/>
        </w:rPr>
        <w:t>Туроператор ПЕТЕРБУРГСКИЙ МАГАЗИН ПУТЕШЕСТВИЙ</w:t>
      </w:r>
    </w:p>
    <w:p w:rsidR="005E1CC0" w:rsidRPr="004F782C" w:rsidRDefault="00A47E5C" w:rsidP="005E1CC0">
      <w:pPr>
        <w:pStyle w:val="Standard"/>
        <w:rPr>
          <w:sz w:val="22"/>
          <w:szCs w:val="20"/>
          <w:lang w:val="ru-RU"/>
        </w:rPr>
      </w:pPr>
      <w:hyperlink r:id="rId6" w:tooltip="http://www.pmpoperator.ru/" w:history="1">
        <w:r w:rsidR="005E1CC0" w:rsidRPr="004F782C">
          <w:rPr>
            <w:rStyle w:val="a6"/>
            <w:sz w:val="22"/>
            <w:szCs w:val="20"/>
            <w:lang w:val="en-US"/>
          </w:rPr>
          <w:t>www</w:t>
        </w:r>
        <w:r w:rsidR="005E1CC0" w:rsidRPr="004F782C">
          <w:rPr>
            <w:rStyle w:val="a6"/>
            <w:sz w:val="22"/>
            <w:szCs w:val="20"/>
            <w:lang w:val="ru-RU"/>
          </w:rPr>
          <w:t>.</w:t>
        </w:r>
        <w:proofErr w:type="spellStart"/>
        <w:r w:rsidR="005E1CC0" w:rsidRPr="004F782C">
          <w:rPr>
            <w:rStyle w:val="a6"/>
            <w:sz w:val="22"/>
            <w:szCs w:val="20"/>
            <w:lang w:val="en-US"/>
          </w:rPr>
          <w:t>pmpoperator</w:t>
        </w:r>
        <w:proofErr w:type="spellEnd"/>
        <w:r w:rsidR="005E1CC0" w:rsidRPr="004F782C">
          <w:rPr>
            <w:rStyle w:val="a6"/>
            <w:sz w:val="22"/>
            <w:szCs w:val="20"/>
            <w:lang w:val="ru-RU"/>
          </w:rPr>
          <w:t>.</w:t>
        </w:r>
        <w:proofErr w:type="spellStart"/>
        <w:r w:rsidR="005E1CC0" w:rsidRPr="004F782C">
          <w:rPr>
            <w:rStyle w:val="a6"/>
            <w:sz w:val="22"/>
            <w:szCs w:val="20"/>
            <w:lang w:val="en-US"/>
          </w:rPr>
          <w:t>ru</w:t>
        </w:r>
        <w:proofErr w:type="spellEnd"/>
      </w:hyperlink>
    </w:p>
    <w:p w:rsidR="005E1CC0" w:rsidRPr="004F782C" w:rsidRDefault="005E1CC0" w:rsidP="005E1CC0">
      <w:pPr>
        <w:pStyle w:val="Standard"/>
        <w:rPr>
          <w:sz w:val="28"/>
        </w:rPr>
      </w:pPr>
      <w:r w:rsidRPr="004F782C">
        <w:rPr>
          <w:sz w:val="22"/>
          <w:szCs w:val="20"/>
          <w:lang w:val="ru-RU"/>
        </w:rPr>
        <w:t>тел: (812) 7027422, 9040564, 9066785</w:t>
      </w:r>
    </w:p>
    <w:p w:rsidR="005E1CC0" w:rsidRPr="00E84B1D" w:rsidRDefault="005E1CC0" w:rsidP="00E84B1D">
      <w:pPr>
        <w:pStyle w:val="Standard"/>
        <w:rPr>
          <w:b/>
          <w:bCs/>
          <w:sz w:val="22"/>
          <w:szCs w:val="20"/>
          <w:lang w:val="en-US"/>
        </w:rPr>
      </w:pPr>
      <w:r w:rsidRPr="004F782C">
        <w:rPr>
          <w:b/>
          <w:bCs/>
          <w:sz w:val="22"/>
          <w:szCs w:val="20"/>
          <w:lang w:val="ru-RU"/>
        </w:rPr>
        <w:t xml:space="preserve">Санкт-Петербург, ул. </w:t>
      </w:r>
      <w:proofErr w:type="gramStart"/>
      <w:r w:rsidRPr="004F782C">
        <w:rPr>
          <w:b/>
          <w:bCs/>
          <w:sz w:val="22"/>
          <w:szCs w:val="20"/>
          <w:lang w:val="ru-RU"/>
        </w:rPr>
        <w:t>Пушкинская</w:t>
      </w:r>
      <w:proofErr w:type="gramEnd"/>
      <w:r w:rsidRPr="004F782C">
        <w:rPr>
          <w:b/>
          <w:bCs/>
          <w:sz w:val="22"/>
          <w:szCs w:val="20"/>
          <w:lang w:val="ru-RU"/>
        </w:rPr>
        <w:t xml:space="preserve"> д. 8, вход с ул. Пушкинская, 1 этаж</w:t>
      </w:r>
    </w:p>
    <w:p w:rsidR="00890D5E" w:rsidRDefault="00890D5E"/>
    <w:sectPr w:rsidR="00890D5E" w:rsidSect="00B156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B569E"/>
    <w:multiLevelType w:val="multilevel"/>
    <w:tmpl w:val="C658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6A3595"/>
    <w:multiLevelType w:val="multilevel"/>
    <w:tmpl w:val="B75A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7A46F8"/>
    <w:multiLevelType w:val="multilevel"/>
    <w:tmpl w:val="CA38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4C3A79"/>
    <w:multiLevelType w:val="multilevel"/>
    <w:tmpl w:val="C658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1F35A9"/>
    <w:multiLevelType w:val="multilevel"/>
    <w:tmpl w:val="C658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AF7E8C"/>
    <w:multiLevelType w:val="multilevel"/>
    <w:tmpl w:val="38EA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1CC0"/>
    <w:rsid w:val="00041DF0"/>
    <w:rsid w:val="003744CC"/>
    <w:rsid w:val="004A08C2"/>
    <w:rsid w:val="005E1CC0"/>
    <w:rsid w:val="006A7C12"/>
    <w:rsid w:val="00890D5E"/>
    <w:rsid w:val="00A47E5C"/>
    <w:rsid w:val="00CA45EA"/>
    <w:rsid w:val="00E8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C0"/>
  </w:style>
  <w:style w:type="paragraph" w:styleId="2">
    <w:name w:val="heading 2"/>
    <w:basedOn w:val="a"/>
    <w:next w:val="a"/>
    <w:link w:val="20"/>
    <w:uiPriority w:val="9"/>
    <w:unhideWhenUsed/>
    <w:qFormat/>
    <w:rsid w:val="005E1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1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5E1CC0"/>
    <w:rPr>
      <w:b/>
      <w:bCs/>
    </w:rPr>
  </w:style>
  <w:style w:type="paragraph" w:styleId="a4">
    <w:name w:val="Normal (Web)"/>
    <w:basedOn w:val="a"/>
    <w:uiPriority w:val="99"/>
    <w:qFormat/>
    <w:rsid w:val="005E1CC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5E1C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zh-CN" w:bidi="fa-IR"/>
    </w:rPr>
  </w:style>
  <w:style w:type="table" w:styleId="a5">
    <w:name w:val="Table Grid"/>
    <w:basedOn w:val="a1"/>
    <w:uiPriority w:val="59"/>
    <w:rsid w:val="005E1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E1CC0"/>
    <w:rPr>
      <w:color w:val="000080"/>
      <w:u w:val="single"/>
    </w:rPr>
  </w:style>
  <w:style w:type="paragraph" w:styleId="a7">
    <w:name w:val="List Paragraph"/>
    <w:basedOn w:val="a"/>
    <w:uiPriority w:val="34"/>
    <w:qFormat/>
    <w:rsid w:val="00CA45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473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51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73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43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10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855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73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842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187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48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6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51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438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mpoperato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e.zibarev</dc:creator>
  <cp:lastModifiedBy>e.korzinina</cp:lastModifiedBy>
  <cp:revision>5</cp:revision>
  <dcterms:created xsi:type="dcterms:W3CDTF">2024-05-16T10:07:00Z</dcterms:created>
  <dcterms:modified xsi:type="dcterms:W3CDTF">2025-04-17T15:32:00Z</dcterms:modified>
</cp:coreProperties>
</file>